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6C1B" w14:textId="77777777" w:rsidR="00B213B0" w:rsidRPr="00854B26" w:rsidRDefault="00B213B0" w:rsidP="00B213B0">
      <w:pPr>
        <w:spacing w:after="158" w:line="240" w:lineRule="auto"/>
        <w:ind w:right="6"/>
        <w:jc w:val="center"/>
        <w:rPr>
          <w:b/>
          <w:bCs/>
          <w:lang w:eastAsia="es-CO"/>
        </w:rPr>
      </w:pPr>
      <w:r w:rsidRPr="00854B26">
        <w:rPr>
          <w:b/>
          <w:bCs/>
          <w:lang w:eastAsia="es-CO"/>
        </w:rPr>
        <w:t>TÉRMINOS Y CONDICIONES </w:t>
      </w:r>
    </w:p>
    <w:p w14:paraId="10BE43BE" w14:textId="77777777" w:rsidR="00B213B0" w:rsidRPr="004F7776" w:rsidRDefault="00B213B0" w:rsidP="00B213B0">
      <w:pPr>
        <w:spacing w:line="240" w:lineRule="auto"/>
        <w:rPr>
          <w:rFonts w:ascii="Arial" w:eastAsia="Times New Roman" w:hAnsi="Arial" w:cs="Arial"/>
          <w:lang w:eastAsia="es-CO"/>
        </w:rPr>
      </w:pPr>
      <w:r w:rsidRPr="004F7776">
        <w:rPr>
          <w:rFonts w:ascii="Arial" w:eastAsia="Times New Roman" w:hAnsi="Arial" w:cs="Arial"/>
          <w:color w:val="000000"/>
          <w:lang w:eastAsia="es-CO"/>
        </w:rPr>
        <w:t> </w:t>
      </w:r>
    </w:p>
    <w:p w14:paraId="6E399421" w14:textId="77777777" w:rsidR="00B213B0" w:rsidRDefault="00B213B0" w:rsidP="00B213B0">
      <w:pPr>
        <w:spacing w:after="155" w:line="240" w:lineRule="auto"/>
        <w:ind w:left="-5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lang w:eastAsia="es-CO"/>
        </w:rPr>
        <w:t>Concurso de aniversario – Viajes Circular</w:t>
      </w:r>
    </w:p>
    <w:p w14:paraId="31F4BA76" w14:textId="77777777" w:rsidR="00B213B0" w:rsidRPr="004F7776" w:rsidRDefault="00B213B0" w:rsidP="00B213B0">
      <w:pPr>
        <w:spacing w:after="155" w:line="240" w:lineRule="auto"/>
        <w:ind w:left="-5"/>
        <w:jc w:val="both"/>
        <w:rPr>
          <w:rFonts w:ascii="Arial" w:eastAsia="Times New Roman" w:hAnsi="Arial" w:cs="Arial"/>
          <w:lang w:eastAsia="es-CO"/>
        </w:rPr>
      </w:pPr>
      <w:r w:rsidRPr="004F7776">
        <w:rPr>
          <w:rFonts w:ascii="Arial" w:eastAsia="Times New Roman" w:hAnsi="Arial" w:cs="Arial"/>
          <w:color w:val="000000"/>
          <w:lang w:eastAsia="es-CO"/>
        </w:rPr>
        <w:t> </w:t>
      </w:r>
    </w:p>
    <w:p w14:paraId="14A2201B" w14:textId="77777777" w:rsidR="00B213B0" w:rsidRPr="004F7776" w:rsidRDefault="00B213B0" w:rsidP="00B213B0">
      <w:pPr>
        <w:spacing w:after="159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es-CO"/>
        </w:rPr>
      </w:pPr>
      <w:r w:rsidRPr="004F7776">
        <w:rPr>
          <w:rFonts w:ascii="Arial" w:eastAsia="Times New Roman" w:hAnsi="Arial" w:cs="Arial"/>
          <w:b/>
          <w:bCs/>
          <w:color w:val="000000"/>
          <w:kern w:val="36"/>
          <w:lang w:eastAsia="es-CO"/>
        </w:rPr>
        <w:t>1. Descripción del Concurso </w:t>
      </w:r>
    </w:p>
    <w:p w14:paraId="2AB65A1E" w14:textId="0C89E402" w:rsidR="00B213B0" w:rsidRPr="004F7776" w:rsidRDefault="00B213B0" w:rsidP="00B213B0">
      <w:pPr>
        <w:spacing w:after="155" w:line="240" w:lineRule="auto"/>
        <w:ind w:left="-5"/>
        <w:jc w:val="both"/>
        <w:rPr>
          <w:rFonts w:ascii="Arial" w:eastAsia="Times New Roman" w:hAnsi="Arial" w:cs="Arial"/>
          <w:lang w:eastAsia="es-CO"/>
        </w:rPr>
      </w:pPr>
      <w:r w:rsidRPr="004F7776">
        <w:rPr>
          <w:rFonts w:ascii="Arial" w:eastAsia="Times New Roman" w:hAnsi="Arial" w:cs="Arial"/>
          <w:color w:val="000000"/>
          <w:lang w:eastAsia="es-CO"/>
        </w:rPr>
        <w:t xml:space="preserve">VIAJES CIRCULAR realiza </w:t>
      </w:r>
      <w:r>
        <w:rPr>
          <w:rFonts w:ascii="Arial" w:eastAsia="Times New Roman" w:hAnsi="Arial" w:cs="Arial"/>
          <w:color w:val="000000"/>
          <w:lang w:eastAsia="es-CO"/>
        </w:rPr>
        <w:t>este concurso, que</w:t>
      </w:r>
      <w:r w:rsidRPr="004F7776">
        <w:rPr>
          <w:rFonts w:ascii="Arial" w:eastAsia="Times New Roman" w:hAnsi="Arial" w:cs="Arial"/>
          <w:color w:val="000000"/>
          <w:lang w:eastAsia="es-CO"/>
        </w:rPr>
        <w:t xml:space="preserve"> tendrá vigencia entre la </w:t>
      </w:r>
      <w:r w:rsidR="00945EFE" w:rsidRPr="00945EFE">
        <w:rPr>
          <w:rFonts w:ascii="Arial" w:eastAsia="Times New Roman" w:hAnsi="Arial" w:cs="Arial"/>
          <w:b/>
          <w:bCs/>
          <w:color w:val="000000"/>
          <w:lang w:eastAsia="es-CO"/>
        </w:rPr>
        <w:t>01:00</w:t>
      </w:r>
      <w:r w:rsidRPr="00945EFE">
        <w:rPr>
          <w:rFonts w:ascii="Arial" w:eastAsia="Times New Roman" w:hAnsi="Arial" w:cs="Arial"/>
          <w:b/>
          <w:bCs/>
          <w:color w:val="000000"/>
          <w:lang w:eastAsia="es-CO"/>
        </w:rPr>
        <w:t xml:space="preserve"> </w:t>
      </w:r>
      <w:r w:rsidR="00945EFE" w:rsidRPr="00945EFE">
        <w:rPr>
          <w:rFonts w:ascii="Arial" w:eastAsia="Times New Roman" w:hAnsi="Arial" w:cs="Arial"/>
          <w:b/>
          <w:bCs/>
          <w:color w:val="000000"/>
          <w:lang w:eastAsia="es-CO"/>
        </w:rPr>
        <w:t>p</w:t>
      </w:r>
      <w:r w:rsidRPr="00945EFE">
        <w:rPr>
          <w:rFonts w:ascii="Arial" w:eastAsia="Times New Roman" w:hAnsi="Arial" w:cs="Arial"/>
          <w:b/>
          <w:bCs/>
          <w:color w:val="000000"/>
          <w:lang w:eastAsia="es-CO"/>
        </w:rPr>
        <w:t>m del 1</w:t>
      </w:r>
      <w:r w:rsidR="00945EFE" w:rsidRPr="00945EFE">
        <w:rPr>
          <w:rFonts w:ascii="Arial" w:eastAsia="Times New Roman" w:hAnsi="Arial" w:cs="Arial"/>
          <w:b/>
          <w:bCs/>
          <w:color w:val="000000"/>
          <w:lang w:eastAsia="es-CO"/>
        </w:rPr>
        <w:t>2</w:t>
      </w:r>
      <w:r w:rsidRPr="00945EFE">
        <w:rPr>
          <w:rFonts w:ascii="Arial" w:eastAsia="Times New Roman" w:hAnsi="Arial" w:cs="Arial"/>
          <w:b/>
          <w:bCs/>
          <w:color w:val="000000"/>
          <w:lang w:eastAsia="es-CO"/>
        </w:rPr>
        <w:t xml:space="preserve"> de julio del 2023</w:t>
      </w:r>
      <w:r w:rsidRPr="004F7776">
        <w:rPr>
          <w:rFonts w:ascii="Arial" w:eastAsia="Times New Roman" w:hAnsi="Arial" w:cs="Arial"/>
          <w:color w:val="000000"/>
          <w:lang w:eastAsia="es-CO"/>
        </w:rPr>
        <w:t xml:space="preserve"> y </w:t>
      </w:r>
      <w:r w:rsidRPr="00945EFE">
        <w:rPr>
          <w:rFonts w:ascii="Arial" w:eastAsia="Times New Roman" w:hAnsi="Arial" w:cs="Arial"/>
          <w:b/>
          <w:bCs/>
          <w:color w:val="000000"/>
          <w:lang w:eastAsia="es-CO"/>
        </w:rPr>
        <w:t xml:space="preserve">las </w:t>
      </w:r>
      <w:r w:rsidR="0077707D">
        <w:rPr>
          <w:rFonts w:ascii="Arial" w:eastAsia="Times New Roman" w:hAnsi="Arial" w:cs="Arial"/>
          <w:b/>
          <w:bCs/>
          <w:color w:val="000000"/>
          <w:lang w:eastAsia="es-CO"/>
        </w:rPr>
        <w:t>11</w:t>
      </w:r>
      <w:r w:rsidRPr="00945EFE">
        <w:rPr>
          <w:rFonts w:ascii="Arial" w:eastAsia="Times New Roman" w:hAnsi="Arial" w:cs="Arial"/>
          <w:b/>
          <w:bCs/>
          <w:color w:val="000000"/>
          <w:lang w:eastAsia="es-CO"/>
        </w:rPr>
        <w:t xml:space="preserve">:00 a.m. del </w:t>
      </w:r>
      <w:r w:rsidR="00945EFE" w:rsidRPr="00945EFE">
        <w:rPr>
          <w:rFonts w:ascii="Arial" w:eastAsia="Times New Roman" w:hAnsi="Arial" w:cs="Arial"/>
          <w:b/>
          <w:bCs/>
          <w:color w:val="000000"/>
          <w:lang w:eastAsia="es-CO"/>
        </w:rPr>
        <w:t>2</w:t>
      </w:r>
      <w:r w:rsidR="0077707D">
        <w:rPr>
          <w:rFonts w:ascii="Arial" w:eastAsia="Times New Roman" w:hAnsi="Arial" w:cs="Arial"/>
          <w:b/>
          <w:bCs/>
          <w:color w:val="000000"/>
          <w:lang w:eastAsia="es-CO"/>
        </w:rPr>
        <w:t>0</w:t>
      </w:r>
      <w:r w:rsidRPr="00945EFE">
        <w:rPr>
          <w:rFonts w:ascii="Arial" w:eastAsia="Times New Roman" w:hAnsi="Arial" w:cs="Arial"/>
          <w:b/>
          <w:bCs/>
          <w:color w:val="000000"/>
          <w:lang w:eastAsia="es-CO"/>
        </w:rPr>
        <w:t xml:space="preserve"> de julio de 2023</w:t>
      </w:r>
      <w:r w:rsidRPr="004F7776">
        <w:rPr>
          <w:rFonts w:ascii="Arial" w:eastAsia="Times New Roman" w:hAnsi="Arial" w:cs="Arial"/>
          <w:color w:val="000000"/>
          <w:lang w:eastAsia="es-CO"/>
        </w:rPr>
        <w:t>, bajo las condiciones establecidas en el presente documento de Términos y Condiciones. Estará destinado a personas naturales</w:t>
      </w:r>
      <w:r>
        <w:rPr>
          <w:rFonts w:ascii="Arial" w:eastAsia="Times New Roman" w:hAnsi="Arial" w:cs="Arial"/>
          <w:color w:val="000000"/>
          <w:lang w:eastAsia="es-CO"/>
        </w:rPr>
        <w:t xml:space="preserve"> (los “Participantes”)</w:t>
      </w:r>
      <w:r w:rsidRPr="004F7776">
        <w:rPr>
          <w:rFonts w:ascii="Arial" w:eastAsia="Times New Roman" w:hAnsi="Arial" w:cs="Arial"/>
          <w:color w:val="000000"/>
          <w:lang w:eastAsia="es-CO"/>
        </w:rPr>
        <w:t xml:space="preserve"> que voluntariamente deseen participar ciñéndose de conformidad con estos Términos y Condiciones.</w:t>
      </w:r>
      <w:r w:rsidRPr="004F7776">
        <w:rPr>
          <w:rFonts w:ascii="Arial" w:eastAsia="Times New Roman" w:hAnsi="Arial" w:cs="Arial"/>
          <w:color w:val="0070C0"/>
          <w:lang w:eastAsia="es-CO"/>
        </w:rPr>
        <w:t> </w:t>
      </w:r>
    </w:p>
    <w:p w14:paraId="30ABEE1E" w14:textId="48521149" w:rsidR="00B213B0" w:rsidRPr="004F7776" w:rsidRDefault="00B213B0" w:rsidP="00B213B0">
      <w:pPr>
        <w:spacing w:after="155" w:line="240" w:lineRule="auto"/>
        <w:ind w:left="-5"/>
        <w:jc w:val="both"/>
        <w:rPr>
          <w:rFonts w:ascii="Arial" w:eastAsia="Times New Roman" w:hAnsi="Arial" w:cs="Arial"/>
          <w:lang w:eastAsia="es-CO"/>
        </w:rPr>
      </w:pPr>
      <w:r w:rsidRPr="004F7776">
        <w:rPr>
          <w:rFonts w:ascii="Arial" w:eastAsia="Times New Roman" w:hAnsi="Arial" w:cs="Arial"/>
          <w:color w:val="000000"/>
          <w:lang w:eastAsia="es-CO"/>
        </w:rPr>
        <w:t>Habrá un solo ganador, siendo seleccionada la persona que obtenga la mayor votación</w:t>
      </w:r>
      <w:r>
        <w:rPr>
          <w:rFonts w:ascii="Arial" w:eastAsia="Times New Roman" w:hAnsi="Arial" w:cs="Arial"/>
          <w:color w:val="000000"/>
          <w:lang w:eastAsia="es-CO"/>
        </w:rPr>
        <w:t xml:space="preserve"> en historias de la cuenta de Instagram</w:t>
      </w:r>
      <w:r w:rsidRPr="004F7776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 xml:space="preserve">de Viajes Circular </w:t>
      </w:r>
      <w:r w:rsidRPr="004F7776">
        <w:rPr>
          <w:rFonts w:ascii="Arial" w:eastAsia="Times New Roman" w:hAnsi="Arial" w:cs="Arial"/>
          <w:color w:val="000000"/>
          <w:lang w:eastAsia="es-CO"/>
        </w:rPr>
        <w:t xml:space="preserve">entre los </w:t>
      </w:r>
      <w:r>
        <w:rPr>
          <w:rFonts w:ascii="Arial" w:eastAsia="Times New Roman" w:hAnsi="Arial" w:cs="Arial"/>
          <w:color w:val="000000"/>
          <w:lang w:eastAsia="es-CO"/>
        </w:rPr>
        <w:t>cuatro</w:t>
      </w:r>
      <w:r w:rsidRPr="004F7776">
        <w:rPr>
          <w:rFonts w:ascii="Arial" w:eastAsia="Times New Roman" w:hAnsi="Arial" w:cs="Arial"/>
          <w:color w:val="000000"/>
          <w:lang w:eastAsia="es-CO"/>
        </w:rPr>
        <w:t xml:space="preserve"> comentarios con </w:t>
      </w:r>
      <w:r>
        <w:rPr>
          <w:rFonts w:ascii="Arial" w:eastAsia="Times New Roman" w:hAnsi="Arial" w:cs="Arial"/>
          <w:color w:val="000000"/>
          <w:lang w:eastAsia="es-CO"/>
        </w:rPr>
        <w:t xml:space="preserve">que cumplan las condiciones y obtengan el mayor número de aciertos </w:t>
      </w:r>
      <w:r w:rsidRPr="004F7776">
        <w:rPr>
          <w:rFonts w:ascii="Arial" w:eastAsia="Times New Roman" w:hAnsi="Arial" w:cs="Arial"/>
          <w:color w:val="000000"/>
          <w:lang w:eastAsia="es-CO"/>
        </w:rPr>
        <w:t xml:space="preserve">en la publicación de Instagram del </w:t>
      </w:r>
      <w:r>
        <w:rPr>
          <w:rFonts w:ascii="Arial" w:eastAsia="Times New Roman" w:hAnsi="Arial" w:cs="Arial"/>
          <w:color w:val="000000"/>
          <w:lang w:eastAsia="es-CO"/>
        </w:rPr>
        <w:t>1</w:t>
      </w:r>
      <w:r w:rsidR="007773D3">
        <w:rPr>
          <w:rFonts w:ascii="Arial" w:eastAsia="Times New Roman" w:hAnsi="Arial" w:cs="Arial"/>
          <w:color w:val="000000"/>
          <w:lang w:eastAsia="es-CO"/>
        </w:rPr>
        <w:t>2</w:t>
      </w:r>
      <w:r w:rsidRPr="004F7776">
        <w:rPr>
          <w:rFonts w:ascii="Arial" w:eastAsia="Times New Roman" w:hAnsi="Arial" w:cs="Arial"/>
          <w:color w:val="000000"/>
          <w:lang w:eastAsia="es-CO"/>
        </w:rPr>
        <w:t xml:space="preserve"> de</w:t>
      </w:r>
      <w:r>
        <w:rPr>
          <w:rFonts w:ascii="Arial" w:eastAsia="Times New Roman" w:hAnsi="Arial" w:cs="Arial"/>
          <w:color w:val="000000"/>
          <w:lang w:eastAsia="es-CO"/>
        </w:rPr>
        <w:t xml:space="preserve"> julio</w:t>
      </w:r>
      <w:r w:rsidRPr="004F7776">
        <w:rPr>
          <w:rFonts w:ascii="Arial" w:eastAsia="Times New Roman" w:hAnsi="Arial" w:cs="Arial"/>
          <w:color w:val="000000"/>
          <w:lang w:eastAsia="es-CO"/>
        </w:rPr>
        <w:t xml:space="preserve"> de 202</w:t>
      </w:r>
      <w:r>
        <w:rPr>
          <w:rFonts w:ascii="Arial" w:eastAsia="Times New Roman" w:hAnsi="Arial" w:cs="Arial"/>
          <w:color w:val="000000"/>
          <w:lang w:eastAsia="es-CO"/>
        </w:rPr>
        <w:t>3</w:t>
      </w:r>
      <w:r w:rsidRPr="004F7776">
        <w:rPr>
          <w:rFonts w:ascii="Arial" w:eastAsia="Times New Roman" w:hAnsi="Arial" w:cs="Arial"/>
          <w:color w:val="000000"/>
          <w:lang w:eastAsia="es-CO"/>
        </w:rPr>
        <w:t xml:space="preserve">. El concurso debe tener mínimo </w:t>
      </w:r>
      <w:r>
        <w:rPr>
          <w:rFonts w:ascii="Arial" w:eastAsia="Times New Roman" w:hAnsi="Arial" w:cs="Arial"/>
          <w:color w:val="000000"/>
          <w:lang w:eastAsia="es-CO"/>
        </w:rPr>
        <w:t>15</w:t>
      </w:r>
      <w:r w:rsidRPr="004F7776">
        <w:rPr>
          <w:rFonts w:ascii="Arial" w:eastAsia="Times New Roman" w:hAnsi="Arial" w:cs="Arial"/>
          <w:color w:val="000000"/>
          <w:lang w:eastAsia="es-CO"/>
        </w:rPr>
        <w:t xml:space="preserve"> participantes ¡Así que anima a más amigos a </w:t>
      </w:r>
      <w:r>
        <w:rPr>
          <w:rFonts w:ascii="Arial" w:eastAsia="Times New Roman" w:hAnsi="Arial" w:cs="Arial"/>
          <w:color w:val="000000"/>
          <w:lang w:eastAsia="es-CO"/>
        </w:rPr>
        <w:t>participar</w:t>
      </w:r>
      <w:r w:rsidRPr="004F7776">
        <w:rPr>
          <w:rFonts w:ascii="Arial" w:eastAsia="Times New Roman" w:hAnsi="Arial" w:cs="Arial"/>
          <w:color w:val="000000"/>
          <w:lang w:eastAsia="es-CO"/>
        </w:rPr>
        <w:t>!</w:t>
      </w:r>
    </w:p>
    <w:p w14:paraId="4EDAB7BC" w14:textId="77777777" w:rsidR="00B213B0" w:rsidRPr="004F7776" w:rsidRDefault="00B213B0" w:rsidP="00B213B0">
      <w:pPr>
        <w:spacing w:after="155" w:line="240" w:lineRule="auto"/>
        <w:ind w:left="-5"/>
        <w:jc w:val="both"/>
        <w:rPr>
          <w:rFonts w:ascii="Arial" w:eastAsia="Times New Roman" w:hAnsi="Arial" w:cs="Arial"/>
          <w:b/>
          <w:lang w:eastAsia="es-CO"/>
        </w:rPr>
      </w:pPr>
      <w:r w:rsidRPr="004F7776">
        <w:rPr>
          <w:rFonts w:ascii="Arial" w:eastAsia="Times New Roman" w:hAnsi="Arial" w:cs="Arial"/>
          <w:b/>
          <w:color w:val="000000"/>
          <w:lang w:eastAsia="es-CO"/>
        </w:rPr>
        <w:t xml:space="preserve">Si en el Concurso no participan </w:t>
      </w:r>
      <w:r>
        <w:rPr>
          <w:rFonts w:ascii="Arial" w:eastAsia="Times New Roman" w:hAnsi="Arial" w:cs="Arial"/>
          <w:b/>
          <w:color w:val="000000"/>
          <w:lang w:eastAsia="es-CO"/>
        </w:rPr>
        <w:t xml:space="preserve">15 </w:t>
      </w:r>
      <w:r w:rsidRPr="004F7776">
        <w:rPr>
          <w:rFonts w:ascii="Arial" w:eastAsia="Times New Roman" w:hAnsi="Arial" w:cs="Arial"/>
          <w:b/>
          <w:color w:val="000000"/>
          <w:lang w:eastAsia="es-CO"/>
        </w:rPr>
        <w:t>o más personas, este no se llevará a cabo. </w:t>
      </w:r>
    </w:p>
    <w:p w14:paraId="37C78209" w14:textId="77777777" w:rsidR="00B213B0" w:rsidRPr="004F7776" w:rsidRDefault="00B213B0" w:rsidP="00B213B0">
      <w:pPr>
        <w:spacing w:after="155" w:line="240" w:lineRule="auto"/>
        <w:ind w:left="-5"/>
        <w:jc w:val="both"/>
        <w:rPr>
          <w:rFonts w:ascii="Arial" w:eastAsia="Times New Roman" w:hAnsi="Arial" w:cs="Arial"/>
          <w:color w:val="000000"/>
          <w:lang w:eastAsia="es-CO"/>
        </w:rPr>
      </w:pPr>
      <w:r w:rsidRPr="004F7776">
        <w:rPr>
          <w:rFonts w:ascii="Arial" w:eastAsia="Times New Roman" w:hAnsi="Arial" w:cs="Arial"/>
          <w:color w:val="000000"/>
          <w:lang w:eastAsia="es-CO"/>
        </w:rPr>
        <w:t xml:space="preserve">No es válido para cuentas falsas, extranjeras, de mascotas, de marcas, </w:t>
      </w:r>
      <w:r w:rsidRPr="004F7776">
        <w:rPr>
          <w:rFonts w:ascii="Arial" w:eastAsia="Times New Roman" w:hAnsi="Arial" w:cs="Arial"/>
          <w:color w:val="1C1E21"/>
          <w:lang w:eastAsia="es-CO"/>
        </w:rPr>
        <w:t>de personas famosas, de creadores de contenido o de influencer</w:t>
      </w:r>
      <w:r>
        <w:rPr>
          <w:rFonts w:ascii="Arial" w:eastAsia="Times New Roman" w:hAnsi="Arial" w:cs="Arial"/>
          <w:color w:val="1C1E21"/>
          <w:lang w:eastAsia="es-CO"/>
        </w:rPr>
        <w:t>.</w:t>
      </w:r>
    </w:p>
    <w:p w14:paraId="7BD46BD5" w14:textId="77777777" w:rsidR="00B213B0" w:rsidRPr="006C34DF" w:rsidRDefault="00B213B0" w:rsidP="00B213B0">
      <w:pPr>
        <w:spacing w:after="155" w:line="240" w:lineRule="auto"/>
        <w:ind w:left="-5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4F7776">
        <w:rPr>
          <w:rFonts w:ascii="Arial" w:eastAsia="Times New Roman" w:hAnsi="Arial" w:cs="Arial"/>
          <w:color w:val="000000"/>
          <w:lang w:eastAsia="es-CO"/>
        </w:rPr>
        <w:t xml:space="preserve">Resultarán seleccionados como finalistas, las cuatro personas que </w:t>
      </w:r>
      <w:r>
        <w:rPr>
          <w:rFonts w:ascii="Arial" w:eastAsia="Times New Roman" w:hAnsi="Arial" w:cs="Arial"/>
          <w:color w:val="000000"/>
          <w:lang w:eastAsia="es-CO"/>
        </w:rPr>
        <w:t>ob</w:t>
      </w:r>
      <w:r w:rsidRPr="004F7776">
        <w:rPr>
          <w:rFonts w:ascii="Arial" w:eastAsia="Times New Roman" w:hAnsi="Arial" w:cs="Arial"/>
          <w:color w:val="000000"/>
          <w:lang w:eastAsia="es-CO"/>
        </w:rPr>
        <w:t xml:space="preserve">tengan mayor número de </w:t>
      </w:r>
      <w:r>
        <w:rPr>
          <w:rFonts w:ascii="Arial" w:eastAsia="Times New Roman" w:hAnsi="Arial" w:cs="Arial"/>
          <w:i/>
          <w:color w:val="000000"/>
          <w:lang w:eastAsia="es-CO"/>
        </w:rPr>
        <w:t>aciertos</w:t>
      </w:r>
      <w:r w:rsidRPr="006C34DF">
        <w:rPr>
          <w:rFonts w:ascii="Arial" w:eastAsia="Times New Roman" w:hAnsi="Arial" w:cs="Arial"/>
          <w:color w:val="000000"/>
          <w:lang w:eastAsia="es-CO"/>
        </w:rPr>
        <w:t xml:space="preserve"> en el comentario y que adicionalmente cumplan las condiciones aquí establecidas. 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 xml:space="preserve">Si existen comentarios con la misma cantidad de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aciertos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>, quedarán como finalistas los comentarios que se hayan publicado primer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o.</w:t>
      </w:r>
    </w:p>
    <w:p w14:paraId="1F39BF0B" w14:textId="77777777" w:rsidR="00B213B0" w:rsidRDefault="00B213B0" w:rsidP="00B213B0">
      <w:pPr>
        <w:spacing w:after="155" w:line="240" w:lineRule="auto"/>
        <w:ind w:left="-5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 xml:space="preserve">Los cuatro comentarios finalistas se someterán a votación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por medio de “encuesta” 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 xml:space="preserve">en las historias, el que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ob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 xml:space="preserve">tenga más votos será el ganador.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En caso de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 xml:space="preserve"> empate en la votación final, se llevará a cabo nuevamente el mismo procedimiento hasta que se defina quien es el ganador.</w:t>
      </w:r>
    </w:p>
    <w:p w14:paraId="1554FB72" w14:textId="77777777" w:rsidR="00945EFE" w:rsidRPr="00945EFE" w:rsidRDefault="00945EFE" w:rsidP="00945EFE">
      <w:pPr>
        <w:spacing w:after="155" w:line="240" w:lineRule="auto"/>
        <w:jc w:val="both"/>
        <w:rPr>
          <w:rFonts w:ascii="Arial" w:eastAsia="Times New Roman" w:hAnsi="Arial" w:cs="Arial"/>
          <w:b/>
          <w:bCs/>
          <w:lang w:eastAsia="es-CO"/>
        </w:rPr>
      </w:pPr>
      <w:r w:rsidRPr="00945EFE">
        <w:rPr>
          <w:rFonts w:ascii="Arial" w:eastAsia="Times New Roman" w:hAnsi="Arial" w:cs="Arial"/>
          <w:b/>
          <w:bCs/>
          <w:color w:val="000000"/>
          <w:lang w:eastAsia="es-CO"/>
        </w:rPr>
        <w:t>Solo se tendrá en cuenta un comentario por persona, si hay más comentarios de la misma persona, solo se tendrá en cuenta el primer comentario que haya publicado.</w:t>
      </w:r>
    </w:p>
    <w:p w14:paraId="0562DBCC" w14:textId="6A2DDCFD" w:rsidR="00B213B0" w:rsidRPr="00307B06" w:rsidRDefault="00B213B0" w:rsidP="00B213B0">
      <w:pPr>
        <w:spacing w:after="155" w:line="240" w:lineRule="auto"/>
        <w:ind w:left="-5"/>
        <w:jc w:val="both"/>
        <w:rPr>
          <w:rFonts w:ascii="Arial" w:eastAsia="Times New Roman" w:hAnsi="Arial" w:cs="Arial"/>
          <w:lang w:eastAsia="es-CO"/>
        </w:rPr>
      </w:pP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 xml:space="preserve">El ganador será anunciado el día </w:t>
      </w:r>
      <w:r w:rsidR="006B45ED">
        <w:rPr>
          <w:rFonts w:ascii="Arial" w:eastAsia="Times New Roman" w:hAnsi="Arial" w:cs="Arial"/>
          <w:b/>
          <w:bCs/>
          <w:color w:val="000000"/>
          <w:lang w:eastAsia="es-CO"/>
        </w:rPr>
        <w:t>20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 xml:space="preserve"> de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julio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 xml:space="preserve"> de 202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3</w:t>
      </w:r>
      <w:r w:rsidRPr="006C34DF">
        <w:rPr>
          <w:rFonts w:ascii="Arial" w:eastAsia="Times New Roman" w:hAnsi="Arial" w:cs="Arial"/>
          <w:color w:val="000000"/>
          <w:lang w:eastAsia="es-CO"/>
        </w:rPr>
        <w:t xml:space="preserve">, a través de la cuenta en 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>Instagram</w:t>
      </w:r>
      <w:r w:rsidRPr="006C34DF">
        <w:rPr>
          <w:rFonts w:ascii="Arial" w:eastAsia="Times New Roman" w:hAnsi="Arial" w:cs="Arial"/>
          <w:color w:val="000000"/>
          <w:lang w:eastAsia="es-CO"/>
        </w:rPr>
        <w:t xml:space="preserve"> de Viajes 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>Circular</w:t>
      </w:r>
      <w:r w:rsidRPr="006C34DF">
        <w:rPr>
          <w:rFonts w:ascii="Arial" w:eastAsia="Times New Roman" w:hAnsi="Arial" w:cs="Arial"/>
          <w:color w:val="000000"/>
          <w:lang w:eastAsia="es-CO"/>
        </w:rPr>
        <w:t xml:space="preserve"> y </w:t>
      </w:r>
      <w:r w:rsidRPr="00463879">
        <w:rPr>
          <w:rFonts w:ascii="Arial" w:eastAsia="Times New Roman" w:hAnsi="Arial" w:cs="Arial"/>
          <w:lang w:eastAsia="es-CO"/>
        </w:rPr>
        <w:t>será contactado directamente vía mensaje directo en Instagram. </w:t>
      </w:r>
    </w:p>
    <w:p w14:paraId="3C96C992" w14:textId="77777777" w:rsidR="00B213B0" w:rsidRPr="006C34DF" w:rsidRDefault="00B213B0" w:rsidP="00B213B0">
      <w:pPr>
        <w:spacing w:after="155" w:line="240" w:lineRule="auto"/>
        <w:ind w:left="-5"/>
        <w:jc w:val="both"/>
        <w:rPr>
          <w:rFonts w:ascii="Arial" w:eastAsia="Times New Roman" w:hAnsi="Arial" w:cs="Arial"/>
          <w:lang w:eastAsia="es-CO"/>
        </w:rPr>
      </w:pP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>Instagram</w:t>
      </w:r>
      <w:r w:rsidRPr="006C34DF">
        <w:rPr>
          <w:rFonts w:ascii="Arial" w:eastAsia="Times New Roman" w:hAnsi="Arial" w:cs="Arial"/>
          <w:color w:val="000000"/>
          <w:lang w:eastAsia="es-CO"/>
        </w:rPr>
        <w:t xml:space="preserve"> no patrocina, avala, ni administra de modo alguno este concurso, ni está asociado a él. </w:t>
      </w:r>
    </w:p>
    <w:p w14:paraId="7FBFC32C" w14:textId="77777777" w:rsidR="00B213B0" w:rsidRPr="006C34DF" w:rsidRDefault="00B213B0" w:rsidP="00B213B0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7AAF66B7" w14:textId="77777777" w:rsidR="00B213B0" w:rsidRPr="006C34DF" w:rsidRDefault="00B213B0" w:rsidP="00B213B0">
      <w:pPr>
        <w:spacing w:after="159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es-CO"/>
        </w:rPr>
      </w:pPr>
      <w:r w:rsidRPr="006C34DF">
        <w:rPr>
          <w:rFonts w:ascii="Arial" w:eastAsia="Times New Roman" w:hAnsi="Arial" w:cs="Arial"/>
          <w:b/>
          <w:bCs/>
          <w:color w:val="000000"/>
          <w:kern w:val="36"/>
          <w:lang w:eastAsia="es-CO"/>
        </w:rPr>
        <w:t>2. Participantes</w:t>
      </w:r>
    </w:p>
    <w:p w14:paraId="360484E0" w14:textId="77777777" w:rsidR="00B213B0" w:rsidRPr="006C34DF" w:rsidRDefault="00B213B0" w:rsidP="00B213B0">
      <w:pPr>
        <w:spacing w:after="155" w:line="240" w:lineRule="auto"/>
        <w:ind w:left="-5"/>
        <w:jc w:val="both"/>
        <w:rPr>
          <w:rFonts w:ascii="Arial" w:eastAsia="Times New Roman" w:hAnsi="Arial" w:cs="Arial"/>
          <w:lang w:eastAsia="es-CO"/>
        </w:rPr>
      </w:pPr>
      <w:r w:rsidRPr="006C34DF">
        <w:rPr>
          <w:rFonts w:ascii="Arial" w:eastAsia="Times New Roman" w:hAnsi="Arial" w:cs="Arial"/>
          <w:color w:val="000000"/>
          <w:lang w:eastAsia="es-CO"/>
        </w:rPr>
        <w:t>La participación en el concurso implica por sí sola el conocimiento y la aceptación de los Términos y Condiciones.</w:t>
      </w:r>
    </w:p>
    <w:p w14:paraId="666A4BBB" w14:textId="77777777" w:rsidR="00B213B0" w:rsidRPr="006C34DF" w:rsidRDefault="00B213B0" w:rsidP="00B213B0">
      <w:pPr>
        <w:spacing w:after="155" w:line="240" w:lineRule="auto"/>
        <w:ind w:left="-5"/>
        <w:jc w:val="both"/>
        <w:rPr>
          <w:rFonts w:ascii="Arial" w:eastAsia="Times New Roman" w:hAnsi="Arial" w:cs="Arial"/>
          <w:lang w:eastAsia="es-CO"/>
        </w:rPr>
      </w:pPr>
      <w:r w:rsidRPr="006C34DF">
        <w:rPr>
          <w:rFonts w:ascii="Arial" w:eastAsia="Times New Roman" w:hAnsi="Arial" w:cs="Arial"/>
          <w:color w:val="000000"/>
          <w:lang w:eastAsia="es-CO"/>
        </w:rPr>
        <w:t xml:space="preserve">Los participantes deben ser residentes colombianos, tener más de 18 años de edad, tener un usuario registrado en la red social Instagram </w:t>
      </w:r>
      <w:r>
        <w:rPr>
          <w:rFonts w:ascii="Arial" w:eastAsia="Times New Roman" w:hAnsi="Arial" w:cs="Arial"/>
          <w:color w:val="000000"/>
          <w:lang w:eastAsia="es-CO"/>
        </w:rPr>
        <w:t xml:space="preserve">que cumplan con los parámetros </w:t>
      </w:r>
      <w:r>
        <w:rPr>
          <w:rFonts w:ascii="Arial" w:eastAsia="Times New Roman" w:hAnsi="Arial" w:cs="Arial"/>
          <w:color w:val="000000"/>
          <w:lang w:eastAsia="es-CO"/>
        </w:rPr>
        <w:lastRenderedPageBreak/>
        <w:t xml:space="preserve">establecidos anteriormente, </w:t>
      </w:r>
      <w:r w:rsidRPr="006C34DF">
        <w:rPr>
          <w:rFonts w:ascii="Arial" w:eastAsia="Times New Roman" w:hAnsi="Arial" w:cs="Arial"/>
          <w:color w:val="000000"/>
          <w:lang w:eastAsia="es-CO"/>
        </w:rPr>
        <w:t>y cumplir en forma íntegra con todos los requisitos expuestos en estos Términos y Condiciones. </w:t>
      </w:r>
    </w:p>
    <w:p w14:paraId="652A5E7C" w14:textId="3B280584" w:rsidR="00B213B0" w:rsidRPr="00B5109E" w:rsidRDefault="00B213B0" w:rsidP="00B5109E">
      <w:pPr>
        <w:spacing w:after="155" w:line="240" w:lineRule="auto"/>
        <w:ind w:left="-5"/>
        <w:jc w:val="both"/>
        <w:rPr>
          <w:rFonts w:ascii="Arial" w:eastAsia="Times New Roman" w:hAnsi="Arial" w:cs="Arial"/>
          <w:color w:val="000000"/>
          <w:lang w:eastAsia="es-CO"/>
        </w:rPr>
      </w:pPr>
      <w:r w:rsidRPr="006C34DF">
        <w:rPr>
          <w:rFonts w:ascii="Arial" w:eastAsia="Times New Roman" w:hAnsi="Arial" w:cs="Arial"/>
          <w:color w:val="000000"/>
          <w:lang w:eastAsia="es-CO"/>
        </w:rPr>
        <w:t xml:space="preserve">En el Concurso no podrán participar: a) menores de edad, b) personas naturales o jurídicas domiciliadas fuera del ámbito geográfico colombiano, c) cuentas falsas, extranjeras, </w:t>
      </w:r>
      <w:r w:rsidRPr="006C34DF">
        <w:rPr>
          <w:rFonts w:ascii="Arial" w:eastAsia="Times New Roman" w:hAnsi="Arial" w:cs="Arial"/>
          <w:color w:val="1C1E21"/>
          <w:lang w:eastAsia="es-CO"/>
        </w:rPr>
        <w:t>de personas famosas, de creadores de contenido, de influencers</w:t>
      </w:r>
      <w:r w:rsidRPr="006C34DF">
        <w:rPr>
          <w:rFonts w:ascii="Arial" w:eastAsia="Times New Roman" w:hAnsi="Arial" w:cs="Arial"/>
          <w:color w:val="000000"/>
          <w:lang w:eastAsia="es-CO"/>
        </w:rPr>
        <w:t xml:space="preserve">, de mascotas, de marcas, d) colaboradores de Viajes Circular y/o aliados estratégicos, e) </w:t>
      </w:r>
      <w:r>
        <w:rPr>
          <w:rFonts w:ascii="Arial" w:eastAsia="Times New Roman" w:hAnsi="Arial" w:cs="Arial"/>
          <w:color w:val="000000"/>
          <w:lang w:eastAsia="es-CO"/>
        </w:rPr>
        <w:t>personas y acompañantes</w:t>
      </w:r>
      <w:r w:rsidRPr="006C34DF">
        <w:rPr>
          <w:rFonts w:ascii="Arial" w:eastAsia="Times New Roman" w:hAnsi="Arial" w:cs="Arial"/>
          <w:color w:val="000000"/>
          <w:lang w:eastAsia="es-CO"/>
        </w:rPr>
        <w:t xml:space="preserve"> que hayan ganado concursos con Viajes Circular durante 202</w:t>
      </w:r>
      <w:r>
        <w:rPr>
          <w:rFonts w:ascii="Arial" w:eastAsia="Times New Roman" w:hAnsi="Arial" w:cs="Arial"/>
          <w:color w:val="000000"/>
          <w:lang w:eastAsia="es-CO"/>
        </w:rPr>
        <w:t>1, 2022 y 2023.</w:t>
      </w:r>
    </w:p>
    <w:p w14:paraId="25779AF5" w14:textId="77777777" w:rsidR="00B213B0" w:rsidRPr="006C34DF" w:rsidRDefault="00B213B0" w:rsidP="00B213B0">
      <w:pPr>
        <w:spacing w:after="155" w:line="240" w:lineRule="auto"/>
        <w:jc w:val="both"/>
        <w:rPr>
          <w:rFonts w:ascii="Arial" w:eastAsia="Times New Roman" w:hAnsi="Arial" w:cs="Arial"/>
          <w:b/>
          <w:bCs/>
          <w:color w:val="000000"/>
          <w:kern w:val="36"/>
          <w:lang w:eastAsia="es-CO"/>
        </w:rPr>
      </w:pPr>
      <w:r w:rsidRPr="006C34DF">
        <w:rPr>
          <w:rFonts w:ascii="Arial" w:eastAsia="Times New Roman" w:hAnsi="Arial" w:cs="Arial"/>
          <w:b/>
          <w:bCs/>
          <w:color w:val="000000"/>
          <w:kern w:val="36"/>
          <w:lang w:eastAsia="es-CO"/>
        </w:rPr>
        <w:t>3. Requisitos</w:t>
      </w:r>
    </w:p>
    <w:p w14:paraId="78806FA8" w14:textId="77777777" w:rsidR="00B213B0" w:rsidRDefault="00B213B0" w:rsidP="00B213B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C1E21"/>
          <w:lang w:eastAsia="es-CO"/>
        </w:rPr>
      </w:pPr>
      <w:r w:rsidRPr="006C34DF">
        <w:rPr>
          <w:rFonts w:ascii="Arial" w:eastAsia="Times New Roman" w:hAnsi="Arial" w:cs="Arial"/>
          <w:color w:val="1C1E21"/>
          <w:lang w:eastAsia="es-CO"/>
        </w:rPr>
        <w:t>Las cuentas etiquetadas no pueden ser cuentas falsas, extranjeras, de mascotas, de marcas, de personas famosas, creadores de contenido o de influencers.</w:t>
      </w:r>
    </w:p>
    <w:p w14:paraId="72488B3F" w14:textId="77777777" w:rsidR="00B213B0" w:rsidRPr="00A9131A" w:rsidRDefault="00B213B0" w:rsidP="00B213B0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1C1E21"/>
          <w:lang w:eastAsia="es-CO"/>
        </w:rPr>
      </w:pPr>
    </w:p>
    <w:p w14:paraId="6412DC9B" w14:textId="77777777" w:rsidR="00B213B0" w:rsidRPr="006C34DF" w:rsidRDefault="00B213B0" w:rsidP="00B213B0">
      <w:pPr>
        <w:spacing w:after="159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es-CO"/>
        </w:rPr>
      </w:pPr>
      <w:r w:rsidRPr="006C34DF">
        <w:rPr>
          <w:rFonts w:ascii="Arial" w:eastAsia="Times New Roman" w:hAnsi="Arial" w:cs="Arial"/>
          <w:b/>
          <w:bCs/>
          <w:color w:val="000000"/>
          <w:kern w:val="36"/>
          <w:lang w:eastAsia="es-CO"/>
        </w:rPr>
        <w:t>4. Mecanismo de participación</w:t>
      </w:r>
    </w:p>
    <w:p w14:paraId="42A615BA" w14:textId="77777777" w:rsidR="00B213B0" w:rsidRPr="006C34DF" w:rsidRDefault="00B213B0" w:rsidP="00B213B0">
      <w:pPr>
        <w:spacing w:after="181" w:line="240" w:lineRule="auto"/>
        <w:ind w:left="-5"/>
        <w:jc w:val="both"/>
        <w:rPr>
          <w:rFonts w:ascii="Arial" w:eastAsia="Times New Roman" w:hAnsi="Arial" w:cs="Arial"/>
          <w:color w:val="000000"/>
          <w:lang w:eastAsia="es-CO"/>
        </w:rPr>
      </w:pPr>
      <w:r w:rsidRPr="006C34DF">
        <w:rPr>
          <w:rFonts w:ascii="Arial" w:eastAsia="Times New Roman" w:hAnsi="Arial" w:cs="Arial"/>
          <w:color w:val="000000"/>
          <w:lang w:eastAsia="es-CO"/>
        </w:rPr>
        <w:t>Los Participantes deben ser titulares de una cuenta de usuario de la red social Instagram (en adelante Instagram), y cumplir con los siguientes ítems: </w:t>
      </w:r>
    </w:p>
    <w:p w14:paraId="789C5E3A" w14:textId="416B8523" w:rsidR="00B213B0" w:rsidRPr="006C34DF" w:rsidRDefault="00B213B0" w:rsidP="00B213B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6C34DF">
        <w:rPr>
          <w:rFonts w:ascii="Arial" w:eastAsia="Times New Roman" w:hAnsi="Arial" w:cs="Arial"/>
          <w:color w:val="000000"/>
          <w:lang w:eastAsia="es-CO"/>
        </w:rPr>
        <w:t xml:space="preserve">El día </w:t>
      </w:r>
      <w:r>
        <w:rPr>
          <w:rFonts w:ascii="Arial" w:eastAsia="Times New Roman" w:hAnsi="Arial" w:cs="Arial"/>
          <w:color w:val="000000"/>
          <w:lang w:eastAsia="es-CO"/>
        </w:rPr>
        <w:t>1</w:t>
      </w:r>
      <w:r w:rsidR="00945EFE">
        <w:rPr>
          <w:rFonts w:ascii="Arial" w:eastAsia="Times New Roman" w:hAnsi="Arial" w:cs="Arial"/>
          <w:color w:val="000000"/>
          <w:lang w:eastAsia="es-CO"/>
        </w:rPr>
        <w:t>2</w:t>
      </w:r>
      <w:r w:rsidRPr="006C34DF">
        <w:rPr>
          <w:rFonts w:ascii="Arial" w:eastAsia="Times New Roman" w:hAnsi="Arial" w:cs="Arial"/>
          <w:color w:val="000000"/>
          <w:lang w:eastAsia="es-CO"/>
        </w:rPr>
        <w:t xml:space="preserve"> de </w:t>
      </w:r>
      <w:r>
        <w:rPr>
          <w:rFonts w:ascii="Arial" w:eastAsia="Times New Roman" w:hAnsi="Arial" w:cs="Arial"/>
          <w:color w:val="000000"/>
          <w:lang w:eastAsia="es-CO"/>
        </w:rPr>
        <w:t>julio</w:t>
      </w:r>
      <w:r w:rsidRPr="006C34DF">
        <w:rPr>
          <w:rFonts w:ascii="Arial" w:eastAsia="Times New Roman" w:hAnsi="Arial" w:cs="Arial"/>
          <w:color w:val="000000"/>
          <w:lang w:eastAsia="es-CO"/>
        </w:rPr>
        <w:t xml:space="preserve"> de 202</w:t>
      </w:r>
      <w:r>
        <w:rPr>
          <w:rFonts w:ascii="Arial" w:eastAsia="Times New Roman" w:hAnsi="Arial" w:cs="Arial"/>
          <w:color w:val="000000"/>
          <w:lang w:eastAsia="es-CO"/>
        </w:rPr>
        <w:t>3</w:t>
      </w:r>
      <w:r w:rsidRPr="006C34DF">
        <w:rPr>
          <w:rFonts w:ascii="Arial" w:eastAsia="Times New Roman" w:hAnsi="Arial" w:cs="Arial"/>
          <w:color w:val="000000"/>
          <w:lang w:eastAsia="es-CO"/>
        </w:rPr>
        <w:t xml:space="preserve">, a través de la cuenta de Viajes Circular:  </w:t>
      </w:r>
      <w:hyperlink r:id="rId8" w:history="1">
        <w:r w:rsidRPr="006C34DF">
          <w:rPr>
            <w:rStyle w:val="Hipervnculo"/>
            <w:rFonts w:ascii="Arial" w:eastAsia="Times New Roman" w:hAnsi="Arial" w:cs="Arial"/>
            <w:lang w:eastAsia="es-CO"/>
          </w:rPr>
          <w:t>www.instagram.com/viajescircular</w:t>
        </w:r>
      </w:hyperlink>
      <w:r w:rsidRPr="006C34DF">
        <w:rPr>
          <w:rStyle w:val="Hipervnculo"/>
          <w:rFonts w:ascii="Arial" w:eastAsia="Times New Roman" w:hAnsi="Arial" w:cs="Arial"/>
          <w:u w:val="none"/>
          <w:lang w:eastAsia="es-CO"/>
        </w:rPr>
        <w:t xml:space="preserve"> </w:t>
      </w:r>
      <w:r w:rsidRPr="006C34DF">
        <w:rPr>
          <w:rStyle w:val="Hipervnculo"/>
          <w:rFonts w:ascii="Arial" w:eastAsia="Times New Roman" w:hAnsi="Arial" w:cs="Arial"/>
          <w:color w:val="auto"/>
          <w:u w:val="none"/>
          <w:lang w:eastAsia="es-CO"/>
        </w:rPr>
        <w:t xml:space="preserve">se </w:t>
      </w:r>
      <w:r w:rsidRPr="006C34DF">
        <w:rPr>
          <w:rFonts w:ascii="Arial" w:eastAsia="Times New Roman" w:hAnsi="Arial" w:cs="Arial"/>
          <w:color w:val="000000"/>
          <w:lang w:eastAsia="es-CO"/>
        </w:rPr>
        <w:t>publicará una imagen en el feed</w:t>
      </w:r>
      <w:r>
        <w:rPr>
          <w:rFonts w:ascii="Arial" w:eastAsia="Times New Roman" w:hAnsi="Arial" w:cs="Arial"/>
          <w:color w:val="000000"/>
          <w:lang w:eastAsia="es-CO"/>
        </w:rPr>
        <w:t xml:space="preserve"> anunciando el concurso</w:t>
      </w:r>
      <w:r w:rsidRPr="006C34DF">
        <w:rPr>
          <w:rFonts w:ascii="Arial" w:eastAsia="Times New Roman" w:hAnsi="Arial" w:cs="Arial"/>
          <w:color w:val="000000"/>
          <w:lang w:eastAsia="es-CO"/>
        </w:rPr>
        <w:t xml:space="preserve">. Los </w:t>
      </w:r>
      <w:r>
        <w:rPr>
          <w:rFonts w:ascii="Arial" w:eastAsia="Times New Roman" w:hAnsi="Arial" w:cs="Arial"/>
          <w:color w:val="000000"/>
          <w:lang w:eastAsia="es-CO"/>
        </w:rPr>
        <w:t>p</w:t>
      </w:r>
      <w:r w:rsidRPr="006C34DF">
        <w:rPr>
          <w:rFonts w:ascii="Arial" w:eastAsia="Times New Roman" w:hAnsi="Arial" w:cs="Arial"/>
          <w:color w:val="000000"/>
          <w:lang w:eastAsia="es-CO"/>
        </w:rPr>
        <w:t xml:space="preserve">articipantes deberán darle “Me gusta” a la </w:t>
      </w:r>
      <w:r>
        <w:rPr>
          <w:rFonts w:ascii="Arial" w:eastAsia="Times New Roman" w:hAnsi="Arial" w:cs="Arial"/>
          <w:color w:val="000000"/>
          <w:lang w:eastAsia="es-CO"/>
        </w:rPr>
        <w:t>p</w:t>
      </w:r>
      <w:r w:rsidRPr="006C34DF">
        <w:rPr>
          <w:rFonts w:ascii="Arial" w:eastAsia="Times New Roman" w:hAnsi="Arial" w:cs="Arial"/>
          <w:color w:val="000000"/>
          <w:lang w:eastAsia="es-CO"/>
        </w:rPr>
        <w:t>ublicación.</w:t>
      </w:r>
    </w:p>
    <w:p w14:paraId="21D7D939" w14:textId="77777777" w:rsidR="00B213B0" w:rsidRPr="006C34DF" w:rsidRDefault="00B213B0" w:rsidP="00B213B0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05BCA414" w14:textId="4928753B" w:rsidR="00B213B0" w:rsidRDefault="00B213B0" w:rsidP="00B213B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2750D2">
        <w:rPr>
          <w:rFonts w:ascii="Arial" w:eastAsia="Times New Roman" w:hAnsi="Arial" w:cs="Arial"/>
          <w:color w:val="000000"/>
          <w:lang w:eastAsia="es-CO"/>
        </w:rPr>
        <w:t xml:space="preserve">Entre las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1</w:t>
      </w:r>
      <w:r w:rsidRPr="002750D2">
        <w:rPr>
          <w:rFonts w:ascii="Arial" w:eastAsia="Times New Roman" w:hAnsi="Arial" w:cs="Arial"/>
          <w:b/>
          <w:bCs/>
          <w:color w:val="000000"/>
          <w:lang w:eastAsia="es-CO"/>
        </w:rPr>
        <w:t xml:space="preserve">:00 </w:t>
      </w:r>
      <w:r w:rsidR="00945EFE">
        <w:rPr>
          <w:rFonts w:ascii="Arial" w:eastAsia="Times New Roman" w:hAnsi="Arial" w:cs="Arial"/>
          <w:b/>
          <w:bCs/>
          <w:color w:val="000000"/>
          <w:lang w:eastAsia="es-CO"/>
        </w:rPr>
        <w:t>p</w:t>
      </w:r>
      <w:r w:rsidRPr="002750D2">
        <w:rPr>
          <w:rFonts w:ascii="Arial" w:eastAsia="Times New Roman" w:hAnsi="Arial" w:cs="Arial"/>
          <w:b/>
          <w:bCs/>
          <w:color w:val="000000"/>
          <w:lang w:eastAsia="es-CO"/>
        </w:rPr>
        <w:t>. m. del 1</w:t>
      </w:r>
      <w:r w:rsidR="00945EFE">
        <w:rPr>
          <w:rFonts w:ascii="Arial" w:eastAsia="Times New Roman" w:hAnsi="Arial" w:cs="Arial"/>
          <w:b/>
          <w:bCs/>
          <w:color w:val="000000"/>
          <w:lang w:eastAsia="es-CO"/>
        </w:rPr>
        <w:t>2</w:t>
      </w:r>
      <w:r w:rsidRPr="002750D2">
        <w:rPr>
          <w:rFonts w:ascii="Arial" w:eastAsia="Times New Roman" w:hAnsi="Arial" w:cs="Arial"/>
          <w:b/>
          <w:bCs/>
          <w:color w:val="000000"/>
          <w:lang w:eastAsia="es-CO"/>
        </w:rPr>
        <w:t xml:space="preserve"> de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julio</w:t>
      </w:r>
      <w:r w:rsidRPr="002750D2">
        <w:rPr>
          <w:rFonts w:ascii="Arial" w:eastAsia="Times New Roman" w:hAnsi="Arial" w:cs="Arial"/>
          <w:b/>
          <w:bCs/>
          <w:color w:val="000000"/>
          <w:lang w:eastAsia="es-CO"/>
        </w:rPr>
        <w:t xml:space="preserve"> de 2023 y la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s</w:t>
      </w:r>
      <w:r w:rsidRPr="002750D2">
        <w:rPr>
          <w:rFonts w:ascii="Arial" w:eastAsia="Times New Roman" w:hAnsi="Arial" w:cs="Arial"/>
          <w:b/>
          <w:bCs/>
          <w:color w:val="000000"/>
          <w:lang w:eastAsia="es-CO"/>
        </w:rPr>
        <w:t xml:space="preserve"> 1</w:t>
      </w:r>
      <w:r w:rsidR="00945EFE">
        <w:rPr>
          <w:rFonts w:ascii="Arial" w:eastAsia="Times New Roman" w:hAnsi="Arial" w:cs="Arial"/>
          <w:b/>
          <w:bCs/>
          <w:color w:val="000000"/>
          <w:lang w:eastAsia="es-CO"/>
        </w:rPr>
        <w:t>1</w:t>
      </w:r>
      <w:r w:rsidRPr="002750D2">
        <w:rPr>
          <w:rFonts w:ascii="Arial" w:eastAsia="Times New Roman" w:hAnsi="Arial" w:cs="Arial"/>
          <w:b/>
          <w:bCs/>
          <w:color w:val="000000"/>
          <w:lang w:eastAsia="es-CO"/>
        </w:rPr>
        <w:t xml:space="preserve">:00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a</w:t>
      </w:r>
      <w:r w:rsidRPr="002750D2">
        <w:rPr>
          <w:rFonts w:ascii="Arial" w:eastAsia="Times New Roman" w:hAnsi="Arial" w:cs="Arial"/>
          <w:b/>
          <w:bCs/>
          <w:color w:val="000000"/>
          <w:lang w:eastAsia="es-CO"/>
        </w:rPr>
        <w:t>.m. del 1</w:t>
      </w:r>
      <w:r w:rsidR="00945EFE">
        <w:rPr>
          <w:rFonts w:ascii="Arial" w:eastAsia="Times New Roman" w:hAnsi="Arial" w:cs="Arial"/>
          <w:b/>
          <w:bCs/>
          <w:color w:val="000000"/>
          <w:lang w:eastAsia="es-CO"/>
        </w:rPr>
        <w:t>8</w:t>
      </w:r>
      <w:r w:rsidRPr="002750D2">
        <w:rPr>
          <w:rFonts w:ascii="Arial" w:eastAsia="Times New Roman" w:hAnsi="Arial" w:cs="Arial"/>
          <w:b/>
          <w:bCs/>
          <w:color w:val="000000"/>
          <w:lang w:eastAsia="es-CO"/>
        </w:rPr>
        <w:t xml:space="preserve"> de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julio</w:t>
      </w:r>
      <w:r w:rsidRPr="002750D2">
        <w:rPr>
          <w:rFonts w:ascii="Arial" w:eastAsia="Times New Roman" w:hAnsi="Arial" w:cs="Arial"/>
          <w:b/>
          <w:bCs/>
          <w:color w:val="000000"/>
          <w:lang w:eastAsia="es-CO"/>
        </w:rPr>
        <w:t xml:space="preserve"> de 2023</w:t>
      </w:r>
      <w:r w:rsidRPr="002750D2">
        <w:rPr>
          <w:rFonts w:ascii="Arial" w:eastAsia="Times New Roman" w:hAnsi="Arial" w:cs="Arial"/>
          <w:color w:val="000000"/>
          <w:lang w:eastAsia="es-CO"/>
        </w:rPr>
        <w:t xml:space="preserve">, los participantes </w:t>
      </w:r>
      <w:r>
        <w:rPr>
          <w:rFonts w:ascii="Arial" w:eastAsia="Times New Roman" w:hAnsi="Arial" w:cs="Arial"/>
          <w:color w:val="000000"/>
          <w:lang w:eastAsia="es-CO"/>
        </w:rPr>
        <w:t xml:space="preserve">deberán adivinar en su comentario, el nombre </w:t>
      </w:r>
      <w:r w:rsidR="00945EFE">
        <w:rPr>
          <w:rFonts w:ascii="Arial" w:eastAsia="Times New Roman" w:hAnsi="Arial" w:cs="Arial"/>
          <w:color w:val="000000"/>
          <w:lang w:eastAsia="es-CO"/>
        </w:rPr>
        <w:t xml:space="preserve">exacto </w:t>
      </w:r>
      <w:r>
        <w:rPr>
          <w:rFonts w:ascii="Arial" w:eastAsia="Times New Roman" w:hAnsi="Arial" w:cs="Arial"/>
          <w:color w:val="000000"/>
          <w:lang w:eastAsia="es-CO"/>
        </w:rPr>
        <w:t>de los 7 destinos ocultos, que se publicarán a través de 7 imágenes en las historias de Instagram, estos destinos ocultos estarán en la sección de historias destacadas durante la vigencia del concurso.</w:t>
      </w:r>
    </w:p>
    <w:p w14:paraId="00AC0E36" w14:textId="77777777" w:rsidR="00B213B0" w:rsidRPr="00B213B0" w:rsidRDefault="00B213B0" w:rsidP="00B213B0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14:paraId="5FE8EC43" w14:textId="7FE30206" w:rsidR="00B213B0" w:rsidRPr="00B213B0" w:rsidRDefault="00B213B0" w:rsidP="00B213B0">
      <w:pPr>
        <w:pStyle w:val="Prrafodelista"/>
        <w:numPr>
          <w:ilvl w:val="0"/>
          <w:numId w:val="6"/>
        </w:numPr>
        <w:spacing w:after="155" w:line="240" w:lineRule="auto"/>
        <w:jc w:val="both"/>
        <w:rPr>
          <w:rFonts w:ascii="Arial" w:eastAsia="Times New Roman" w:hAnsi="Arial" w:cs="Arial"/>
          <w:b/>
          <w:bCs/>
          <w:lang w:eastAsia="es-CO"/>
        </w:rPr>
      </w:pPr>
      <w:r w:rsidRPr="00B213B0">
        <w:rPr>
          <w:rFonts w:ascii="Arial" w:eastAsia="Times New Roman" w:hAnsi="Arial" w:cs="Arial"/>
          <w:b/>
          <w:bCs/>
          <w:color w:val="000000"/>
          <w:lang w:eastAsia="es-CO"/>
        </w:rPr>
        <w:t xml:space="preserve">Solo se tendrá en cuenta un comentario por persona, si hay más comentarios </w:t>
      </w:r>
      <w:r w:rsidRPr="00B213B0">
        <w:rPr>
          <w:rFonts w:ascii="Arial" w:eastAsia="Times New Roman" w:hAnsi="Arial" w:cs="Arial"/>
          <w:b/>
          <w:bCs/>
          <w:color w:val="000000"/>
          <w:lang w:eastAsia="es-CO"/>
        </w:rPr>
        <w:t xml:space="preserve">de la misma persona, </w:t>
      </w:r>
      <w:r w:rsidRPr="00B213B0">
        <w:rPr>
          <w:rFonts w:ascii="Arial" w:eastAsia="Times New Roman" w:hAnsi="Arial" w:cs="Arial"/>
          <w:b/>
          <w:bCs/>
          <w:color w:val="000000"/>
          <w:lang w:eastAsia="es-CO"/>
        </w:rPr>
        <w:t>solo se tendrá en cuenta el primer comentario que haya publicado.</w:t>
      </w:r>
    </w:p>
    <w:p w14:paraId="709EE1DC" w14:textId="77777777" w:rsidR="00B213B0" w:rsidRPr="002750D2" w:rsidRDefault="00B213B0" w:rsidP="00B213B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1A4BAF22" w14:textId="77777777" w:rsidR="00B213B0" w:rsidRPr="00FD6B1C" w:rsidRDefault="00B213B0" w:rsidP="00B213B0">
      <w:pPr>
        <w:numPr>
          <w:ilvl w:val="0"/>
          <w:numId w:val="6"/>
        </w:numPr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6C34DF">
        <w:rPr>
          <w:rFonts w:ascii="Arial" w:eastAsia="Times New Roman" w:hAnsi="Arial" w:cs="Arial"/>
          <w:color w:val="000000"/>
          <w:lang w:eastAsia="es-CO"/>
        </w:rPr>
        <w:t xml:space="preserve">Los participantes deberán finalizar su comentario con el 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>#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TuViajePerfectoComienzaAquí </w:t>
      </w:r>
      <w:r w:rsidRPr="00FD6B1C">
        <w:rPr>
          <w:rFonts w:ascii="Arial" w:eastAsia="Times New Roman" w:hAnsi="Arial" w:cs="Arial"/>
          <w:color w:val="000000"/>
          <w:lang w:eastAsia="es-CO"/>
        </w:rPr>
        <w:t xml:space="preserve">y </w:t>
      </w:r>
      <w:r w:rsidRPr="00FD6B1C">
        <w:rPr>
          <w:rFonts w:ascii="Arial" w:eastAsia="Times New Roman" w:hAnsi="Arial" w:cs="Arial"/>
          <w:b/>
          <w:bCs/>
          <w:color w:val="000000"/>
          <w:lang w:eastAsia="es-CO"/>
        </w:rPr>
        <w:t>#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29AñosViajesCircular</w:t>
      </w:r>
    </w:p>
    <w:p w14:paraId="648A68B7" w14:textId="77777777" w:rsidR="00B213B0" w:rsidRPr="006C34DF" w:rsidRDefault="00B213B0" w:rsidP="00B213B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2CE02B9E" w14:textId="77777777" w:rsidR="00B213B0" w:rsidRPr="006C34DF" w:rsidRDefault="00B213B0" w:rsidP="00B213B0">
      <w:pPr>
        <w:numPr>
          <w:ilvl w:val="0"/>
          <w:numId w:val="6"/>
        </w:numPr>
        <w:spacing w:after="22" w:line="240" w:lineRule="auto"/>
        <w:ind w:left="730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6C34DF">
        <w:rPr>
          <w:rFonts w:ascii="Arial" w:eastAsia="Times New Roman" w:hAnsi="Arial" w:cs="Arial"/>
          <w:color w:val="000000"/>
          <w:lang w:eastAsia="es-CO"/>
        </w:rPr>
        <w:t xml:space="preserve">Los Participantes deberán seguir la cuenta de 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>Viajes Circular (</w:t>
      </w:r>
      <w:hyperlink r:id="rId9" w:history="1">
        <w:r w:rsidRPr="006C34DF">
          <w:rPr>
            <w:rFonts w:ascii="Arial" w:eastAsia="Times New Roman" w:hAnsi="Arial" w:cs="Arial"/>
            <w:color w:val="0563C1"/>
            <w:u w:val="single"/>
            <w:lang w:eastAsia="es-CO"/>
          </w:rPr>
          <w:t>www.instagram.com/viajescircular</w:t>
        </w:r>
      </w:hyperlink>
      <w:r w:rsidRPr="006C34DF">
        <w:rPr>
          <w:rFonts w:ascii="Arial" w:eastAsia="Times New Roman" w:hAnsi="Arial" w:cs="Arial"/>
          <w:color w:val="000000"/>
          <w:lang w:eastAsia="es-CO"/>
        </w:rPr>
        <w:t>) en Instagram.</w:t>
      </w:r>
    </w:p>
    <w:p w14:paraId="2EF61EE5" w14:textId="77777777" w:rsidR="00B213B0" w:rsidRPr="006C34DF" w:rsidRDefault="00B213B0" w:rsidP="00B213B0">
      <w:pPr>
        <w:spacing w:after="22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330C1082" w14:textId="77777777" w:rsidR="00B213B0" w:rsidRPr="006C34DF" w:rsidRDefault="00B213B0" w:rsidP="00B213B0">
      <w:pPr>
        <w:numPr>
          <w:ilvl w:val="0"/>
          <w:numId w:val="6"/>
        </w:numPr>
        <w:spacing w:after="459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6C34DF">
        <w:rPr>
          <w:rFonts w:ascii="Arial" w:eastAsia="Times New Roman" w:hAnsi="Arial" w:cs="Arial"/>
          <w:color w:val="000000"/>
          <w:lang w:eastAsia="es-CO"/>
        </w:rPr>
        <w:t xml:space="preserve">Los Participantes deberán etiquetar </w:t>
      </w:r>
      <w:r>
        <w:rPr>
          <w:rFonts w:ascii="Arial" w:eastAsia="Times New Roman" w:hAnsi="Arial" w:cs="Arial"/>
          <w:color w:val="000000"/>
          <w:lang w:eastAsia="es-CO"/>
        </w:rPr>
        <w:t>a una persona</w:t>
      </w:r>
      <w:r w:rsidRPr="006C34DF">
        <w:rPr>
          <w:rFonts w:ascii="Arial" w:eastAsia="Times New Roman" w:hAnsi="Arial" w:cs="Arial"/>
          <w:color w:val="000000"/>
          <w:lang w:eastAsia="es-CO"/>
        </w:rPr>
        <w:t xml:space="preserve"> al final de su comentario. </w:t>
      </w:r>
      <w:r>
        <w:rPr>
          <w:rFonts w:ascii="Arial" w:eastAsia="Times New Roman" w:hAnsi="Arial" w:cs="Arial"/>
          <w:color w:val="000000"/>
          <w:lang w:eastAsia="es-CO"/>
        </w:rPr>
        <w:t>Esta persona</w:t>
      </w:r>
      <w:r w:rsidRPr="006C34DF">
        <w:rPr>
          <w:rFonts w:ascii="Arial" w:eastAsia="Times New Roman" w:hAnsi="Arial" w:cs="Arial"/>
          <w:color w:val="000000"/>
          <w:lang w:eastAsia="es-CO"/>
        </w:rPr>
        <w:t xml:space="preserve"> debe seguir la cuenta de 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>Viajes Circular</w:t>
      </w:r>
      <w:r w:rsidRPr="006C34DF">
        <w:rPr>
          <w:rFonts w:ascii="Arial" w:eastAsia="Times New Roman" w:hAnsi="Arial" w:cs="Arial"/>
          <w:color w:val="000000"/>
          <w:lang w:eastAsia="es-CO"/>
        </w:rPr>
        <w:t xml:space="preserve"> (</w:t>
      </w:r>
      <w:hyperlink r:id="rId10" w:history="1">
        <w:r w:rsidRPr="006C34DF">
          <w:rPr>
            <w:rFonts w:ascii="Arial" w:eastAsia="Times New Roman" w:hAnsi="Arial" w:cs="Arial"/>
            <w:color w:val="0563C1"/>
            <w:u w:val="single"/>
            <w:lang w:eastAsia="es-CO"/>
          </w:rPr>
          <w:t>www.instagram.com/viajescircular</w:t>
        </w:r>
      </w:hyperlink>
      <w:r w:rsidRPr="006C34DF">
        <w:rPr>
          <w:rFonts w:ascii="Arial" w:eastAsia="Times New Roman" w:hAnsi="Arial" w:cs="Arial"/>
          <w:color w:val="000000"/>
          <w:lang w:eastAsia="es-CO"/>
        </w:rPr>
        <w:t>) en Instagram.</w:t>
      </w:r>
    </w:p>
    <w:p w14:paraId="70E2127B" w14:textId="62BF4109" w:rsidR="00B213B0" w:rsidRPr="006C34DF" w:rsidRDefault="00B213B0" w:rsidP="00B213B0">
      <w:pPr>
        <w:numPr>
          <w:ilvl w:val="0"/>
          <w:numId w:val="6"/>
        </w:numPr>
        <w:spacing w:after="459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6C34DF">
        <w:rPr>
          <w:rFonts w:ascii="Arial" w:eastAsia="Times New Roman" w:hAnsi="Arial" w:cs="Arial"/>
          <w:color w:val="000000"/>
          <w:lang w:eastAsia="es-CO"/>
        </w:rPr>
        <w:t xml:space="preserve">Se escogerán los cuatro (4) participantes con mayor número de </w:t>
      </w:r>
      <w:r>
        <w:rPr>
          <w:rFonts w:ascii="Arial" w:eastAsia="Times New Roman" w:hAnsi="Arial" w:cs="Arial"/>
          <w:color w:val="000000"/>
          <w:lang w:eastAsia="es-CO"/>
        </w:rPr>
        <w:t xml:space="preserve">aciertos </w:t>
      </w:r>
      <w:r w:rsidRPr="006C34DF">
        <w:rPr>
          <w:rFonts w:ascii="Arial" w:eastAsia="Times New Roman" w:hAnsi="Arial" w:cs="Arial"/>
          <w:color w:val="000000"/>
          <w:lang w:eastAsia="es-CO"/>
        </w:rPr>
        <w:t>en su comentario</w:t>
      </w:r>
      <w:r>
        <w:rPr>
          <w:rFonts w:ascii="Arial" w:eastAsia="Times New Roman" w:hAnsi="Arial" w:cs="Arial"/>
          <w:color w:val="000000"/>
          <w:lang w:eastAsia="es-CO"/>
        </w:rPr>
        <w:t xml:space="preserve"> respecto al nombre de los destinos ocultos</w:t>
      </w:r>
      <w:r w:rsidRPr="006C34DF">
        <w:rPr>
          <w:rFonts w:ascii="Arial" w:eastAsia="Times New Roman" w:hAnsi="Arial" w:cs="Arial"/>
          <w:color w:val="000000"/>
          <w:lang w:eastAsia="es-CO"/>
        </w:rPr>
        <w:t xml:space="preserve">. Estos cuatro (4) comentarios se publicarán en las historias de Instagram de 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>Viajes Circular (@viajescircular)</w:t>
      </w:r>
      <w:r w:rsidRPr="006C34DF">
        <w:rPr>
          <w:rFonts w:ascii="Arial" w:eastAsia="Times New Roman" w:hAnsi="Arial" w:cs="Arial"/>
          <w:color w:val="000000"/>
          <w:lang w:eastAsia="es-CO"/>
        </w:rPr>
        <w:t xml:space="preserve"> y 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 xml:space="preserve">serán puestos a votación por el público entre las </w:t>
      </w:r>
      <w:r w:rsidR="00945EFE">
        <w:rPr>
          <w:rFonts w:ascii="Arial" w:eastAsia="Times New Roman" w:hAnsi="Arial" w:cs="Arial"/>
          <w:b/>
          <w:bCs/>
          <w:color w:val="000000"/>
          <w:lang w:eastAsia="es-CO"/>
        </w:rPr>
        <w:t>5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00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 xml:space="preserve"> p. m. del 1</w:t>
      </w:r>
      <w:r w:rsidR="00186919">
        <w:rPr>
          <w:rFonts w:ascii="Arial" w:eastAsia="Times New Roman" w:hAnsi="Arial" w:cs="Arial"/>
          <w:b/>
          <w:bCs/>
          <w:color w:val="000000"/>
          <w:lang w:eastAsia="es-CO"/>
        </w:rPr>
        <w:t>8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 xml:space="preserve"> de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julio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 xml:space="preserve"> de 202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3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 xml:space="preserve"> y las </w:t>
      </w:r>
      <w:r w:rsidR="00186919">
        <w:rPr>
          <w:rFonts w:ascii="Arial" w:eastAsia="Times New Roman" w:hAnsi="Arial" w:cs="Arial"/>
          <w:b/>
          <w:bCs/>
          <w:color w:val="000000"/>
          <w:lang w:eastAsia="es-CO"/>
        </w:rPr>
        <w:t>5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00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 xml:space="preserve"> p. m. del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1</w:t>
      </w:r>
      <w:r w:rsidR="00186919">
        <w:rPr>
          <w:rFonts w:ascii="Arial" w:eastAsia="Times New Roman" w:hAnsi="Arial" w:cs="Arial"/>
          <w:b/>
          <w:bCs/>
          <w:color w:val="000000"/>
          <w:lang w:eastAsia="es-CO"/>
        </w:rPr>
        <w:t>9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 xml:space="preserve"> de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julio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 xml:space="preserve"> de 202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3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>.</w:t>
      </w:r>
    </w:p>
    <w:p w14:paraId="2BEBEEEC" w14:textId="487C3835" w:rsidR="00B213B0" w:rsidRPr="006C34DF" w:rsidRDefault="00B213B0" w:rsidP="00B213B0">
      <w:pPr>
        <w:numPr>
          <w:ilvl w:val="0"/>
          <w:numId w:val="6"/>
        </w:numPr>
        <w:spacing w:after="459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6C34DF">
        <w:rPr>
          <w:rFonts w:ascii="Arial" w:eastAsia="Times New Roman" w:hAnsi="Arial" w:cs="Arial"/>
          <w:color w:val="000000"/>
          <w:lang w:eastAsia="es-CO"/>
        </w:rPr>
        <w:t>La persona con más votos en las historias de Instagram de Viajes Circular será la ganadora del concurso, est</w:t>
      </w:r>
      <w:r>
        <w:rPr>
          <w:rFonts w:ascii="Arial" w:eastAsia="Times New Roman" w:hAnsi="Arial" w:cs="Arial"/>
          <w:color w:val="000000"/>
          <w:lang w:eastAsia="es-CO"/>
        </w:rPr>
        <w:t>a</w:t>
      </w:r>
      <w:r w:rsidRPr="006C34DF">
        <w:rPr>
          <w:rFonts w:ascii="Arial" w:eastAsia="Times New Roman" w:hAnsi="Arial" w:cs="Arial"/>
          <w:color w:val="000000"/>
          <w:lang w:eastAsia="es-CO"/>
        </w:rPr>
        <w:t xml:space="preserve"> será anunciad</w:t>
      </w:r>
      <w:r>
        <w:rPr>
          <w:rFonts w:ascii="Arial" w:eastAsia="Times New Roman" w:hAnsi="Arial" w:cs="Arial"/>
          <w:color w:val="000000"/>
          <w:lang w:eastAsia="es-CO"/>
        </w:rPr>
        <w:t>a</w:t>
      </w:r>
      <w:r w:rsidRPr="006C34DF">
        <w:rPr>
          <w:rFonts w:ascii="Arial" w:eastAsia="Times New Roman" w:hAnsi="Arial" w:cs="Arial"/>
          <w:color w:val="000000"/>
          <w:lang w:eastAsia="es-CO"/>
        </w:rPr>
        <w:t xml:space="preserve"> el </w:t>
      </w:r>
      <w:r w:rsidR="00186919">
        <w:rPr>
          <w:rFonts w:ascii="Arial" w:eastAsia="Times New Roman" w:hAnsi="Arial" w:cs="Arial"/>
          <w:b/>
          <w:bCs/>
          <w:color w:val="000000"/>
          <w:lang w:eastAsia="es-CO"/>
        </w:rPr>
        <w:t>20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 xml:space="preserve"> de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julio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 xml:space="preserve"> a las 1</w:t>
      </w:r>
      <w:r w:rsidR="00186919">
        <w:rPr>
          <w:rFonts w:ascii="Arial" w:eastAsia="Times New Roman" w:hAnsi="Arial" w:cs="Arial"/>
          <w:b/>
          <w:bCs/>
          <w:color w:val="000000"/>
          <w:lang w:eastAsia="es-CO"/>
        </w:rPr>
        <w:t>1</w:t>
      </w: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>:00 am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mediante la cuenta de Instagram de Viajes Circular.</w:t>
      </w:r>
    </w:p>
    <w:p w14:paraId="15399F7D" w14:textId="77777777" w:rsidR="00B213B0" w:rsidRPr="004F7776" w:rsidRDefault="00B213B0" w:rsidP="00B213B0">
      <w:pPr>
        <w:spacing w:after="159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es-CO"/>
        </w:rPr>
      </w:pPr>
      <w:r w:rsidRPr="004F7776">
        <w:rPr>
          <w:rFonts w:ascii="Arial" w:eastAsia="Times New Roman" w:hAnsi="Arial" w:cs="Arial"/>
          <w:b/>
          <w:bCs/>
          <w:color w:val="000000"/>
          <w:kern w:val="36"/>
          <w:lang w:eastAsia="es-CO"/>
        </w:rPr>
        <w:t>5. Ganador</w:t>
      </w:r>
    </w:p>
    <w:p w14:paraId="5EA84A63" w14:textId="77777777" w:rsidR="00B213B0" w:rsidRPr="004F7776" w:rsidRDefault="00B213B0" w:rsidP="00B213B0">
      <w:pPr>
        <w:spacing w:after="155" w:line="240" w:lineRule="auto"/>
        <w:ind w:left="-5"/>
        <w:jc w:val="both"/>
        <w:rPr>
          <w:rFonts w:ascii="Arial" w:eastAsia="Times New Roman" w:hAnsi="Arial" w:cs="Arial"/>
          <w:lang w:eastAsia="es-CO"/>
        </w:rPr>
      </w:pPr>
      <w:r w:rsidRPr="004F7776">
        <w:rPr>
          <w:rFonts w:ascii="Arial" w:eastAsia="Times New Roman" w:hAnsi="Arial" w:cs="Arial"/>
          <w:color w:val="000000"/>
          <w:lang w:eastAsia="es-CO"/>
        </w:rPr>
        <w:t xml:space="preserve">Resultará como ganador el que obtenga el mayor número de votos en las historias de </w:t>
      </w:r>
      <w:r w:rsidRPr="004F7776">
        <w:rPr>
          <w:rFonts w:ascii="Arial" w:eastAsia="Times New Roman" w:hAnsi="Arial" w:cs="Arial"/>
          <w:b/>
          <w:bCs/>
          <w:color w:val="000000"/>
          <w:lang w:eastAsia="es-CO"/>
        </w:rPr>
        <w:t>Instagram de Viajes Circular</w:t>
      </w:r>
      <w:r w:rsidRPr="004F7776">
        <w:rPr>
          <w:rFonts w:ascii="Arial" w:eastAsia="Times New Roman" w:hAnsi="Arial" w:cs="Arial"/>
          <w:color w:val="000000"/>
          <w:lang w:eastAsia="es-CO"/>
        </w:rPr>
        <w:t xml:space="preserve"> y que cumplan con los ítems anteriormente mencionados. </w:t>
      </w:r>
    </w:p>
    <w:p w14:paraId="793A98D8" w14:textId="77777777" w:rsidR="00B213B0" w:rsidRPr="004F7776" w:rsidRDefault="00B213B0" w:rsidP="00B213B0">
      <w:pPr>
        <w:spacing w:after="155" w:line="240" w:lineRule="auto"/>
        <w:ind w:left="-5"/>
        <w:jc w:val="both"/>
        <w:rPr>
          <w:rFonts w:ascii="Arial" w:eastAsia="Times New Roman" w:hAnsi="Arial" w:cs="Arial"/>
          <w:lang w:eastAsia="es-CO"/>
        </w:rPr>
      </w:pPr>
      <w:r w:rsidRPr="004F7776">
        <w:rPr>
          <w:rFonts w:ascii="Arial" w:eastAsia="Times New Roman" w:hAnsi="Arial" w:cs="Arial"/>
          <w:color w:val="000000"/>
          <w:lang w:eastAsia="es-CO"/>
        </w:rPr>
        <w:t>Viajes Circular se contactará con el ganador y este deberá mencionar tres fechas tentativas para el viaje</w:t>
      </w:r>
      <w:r>
        <w:rPr>
          <w:rFonts w:ascii="Arial" w:eastAsia="Times New Roman" w:hAnsi="Arial" w:cs="Arial"/>
          <w:color w:val="000000"/>
          <w:lang w:eastAsia="es-CO"/>
        </w:rPr>
        <w:t xml:space="preserve"> en </w:t>
      </w:r>
      <w:r>
        <w:rPr>
          <w:rFonts w:ascii="Arial" w:hAnsi="Arial" w:cs="Arial"/>
          <w:color w:val="202124"/>
        </w:rPr>
        <w:t>septiembre u octubre</w:t>
      </w:r>
      <w:r w:rsidRPr="00F325B9">
        <w:rPr>
          <w:rFonts w:ascii="Arial" w:hAnsi="Arial" w:cs="Arial"/>
          <w:color w:val="202124"/>
        </w:rPr>
        <w:t xml:space="preserve"> del 2023 (no aplica para </w:t>
      </w:r>
      <w:r>
        <w:rPr>
          <w:rFonts w:ascii="Arial" w:hAnsi="Arial" w:cs="Arial"/>
          <w:color w:val="202124"/>
        </w:rPr>
        <w:t>semana de receso y puentes festivos, ni temporada alta</w:t>
      </w:r>
      <w:r w:rsidRPr="00F325B9">
        <w:rPr>
          <w:rFonts w:ascii="Arial" w:hAnsi="Arial" w:cs="Arial"/>
          <w:color w:val="202124"/>
        </w:rPr>
        <w:t>)</w:t>
      </w:r>
      <w:r>
        <w:rPr>
          <w:rFonts w:ascii="Arial" w:eastAsia="Times New Roman" w:hAnsi="Arial" w:cs="Arial"/>
          <w:color w:val="000000"/>
          <w:lang w:eastAsia="es-CO"/>
        </w:rPr>
        <w:t>, de las cuales Viajes Circular escogerá la fecha de viaje y le notificará al ganador la escogida</w:t>
      </w:r>
      <w:r w:rsidRPr="004F7776">
        <w:rPr>
          <w:rFonts w:ascii="Arial" w:eastAsia="Times New Roman" w:hAnsi="Arial" w:cs="Arial"/>
          <w:color w:val="000000"/>
          <w:lang w:eastAsia="es-CO"/>
        </w:rPr>
        <w:t>. </w:t>
      </w:r>
      <w:r>
        <w:rPr>
          <w:rFonts w:ascii="Arial" w:eastAsia="Times New Roman" w:hAnsi="Arial" w:cs="Arial"/>
          <w:color w:val="000000"/>
          <w:lang w:eastAsia="es-CO"/>
        </w:rPr>
        <w:t>No aplica para festivos ni fechas en temporada alta del 2023 y 2024.</w:t>
      </w:r>
    </w:p>
    <w:p w14:paraId="5806915A" w14:textId="4FF4F0F5" w:rsidR="00B213B0" w:rsidRPr="004F7776" w:rsidRDefault="00B213B0" w:rsidP="00B213B0">
      <w:pPr>
        <w:spacing w:after="605" w:line="240" w:lineRule="auto"/>
        <w:ind w:left="-5"/>
        <w:jc w:val="both"/>
        <w:rPr>
          <w:rFonts w:ascii="Arial" w:eastAsia="Times New Roman" w:hAnsi="Arial" w:cs="Arial"/>
          <w:color w:val="000000"/>
          <w:lang w:eastAsia="es-CO"/>
        </w:rPr>
      </w:pPr>
      <w:r w:rsidRPr="004F7776">
        <w:rPr>
          <w:rFonts w:ascii="Arial" w:eastAsia="Times New Roman" w:hAnsi="Arial" w:cs="Arial"/>
          <w:color w:val="000000"/>
          <w:lang w:eastAsia="es-CO"/>
        </w:rPr>
        <w:t xml:space="preserve">El ganador podrá responder el mensaje interno de Instagram </w:t>
      </w:r>
      <w:r w:rsidRPr="004F7776">
        <w:rPr>
          <w:rFonts w:ascii="Arial" w:eastAsia="Times New Roman" w:hAnsi="Arial" w:cs="Arial"/>
          <w:b/>
          <w:bCs/>
          <w:color w:val="000000"/>
          <w:lang w:eastAsia="es-CO"/>
        </w:rPr>
        <w:t xml:space="preserve">hasta el </w:t>
      </w:r>
      <w:r w:rsidR="0077707D">
        <w:rPr>
          <w:rFonts w:ascii="Arial" w:eastAsia="Times New Roman" w:hAnsi="Arial" w:cs="Arial"/>
          <w:b/>
          <w:bCs/>
          <w:color w:val="000000"/>
          <w:lang w:eastAsia="es-CO"/>
        </w:rPr>
        <w:t>viernes</w:t>
      </w:r>
      <w:r w:rsidRPr="004F7776">
        <w:rPr>
          <w:rFonts w:ascii="Arial" w:eastAsia="Times New Roman" w:hAnsi="Arial" w:cs="Arial"/>
          <w:b/>
          <w:bCs/>
          <w:color w:val="000000"/>
          <w:lang w:eastAsia="es-CO"/>
        </w:rPr>
        <w:t xml:space="preserve"> 2</w:t>
      </w:r>
      <w:r w:rsidR="0077707D">
        <w:rPr>
          <w:rFonts w:ascii="Arial" w:eastAsia="Times New Roman" w:hAnsi="Arial" w:cs="Arial"/>
          <w:b/>
          <w:bCs/>
          <w:color w:val="000000"/>
          <w:lang w:eastAsia="es-CO"/>
        </w:rPr>
        <w:t>1</w:t>
      </w:r>
      <w:r w:rsidRPr="004F7776">
        <w:rPr>
          <w:rFonts w:ascii="Arial" w:eastAsia="Times New Roman" w:hAnsi="Arial" w:cs="Arial"/>
          <w:b/>
          <w:bCs/>
          <w:color w:val="000000"/>
          <w:lang w:eastAsia="es-CO"/>
        </w:rPr>
        <w:t xml:space="preserve"> de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julio</w:t>
      </w:r>
      <w:r w:rsidRPr="004F7776">
        <w:rPr>
          <w:rFonts w:ascii="Arial" w:eastAsia="Times New Roman" w:hAnsi="Arial" w:cs="Arial"/>
          <w:b/>
          <w:bCs/>
          <w:color w:val="000000"/>
          <w:lang w:eastAsia="es-CO"/>
        </w:rPr>
        <w:t xml:space="preserve"> de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2023</w:t>
      </w:r>
      <w:r w:rsidRPr="004F7776">
        <w:rPr>
          <w:rFonts w:ascii="Arial" w:eastAsia="Times New Roman" w:hAnsi="Arial" w:cs="Arial"/>
          <w:b/>
          <w:bCs/>
          <w:color w:val="000000"/>
          <w:lang w:eastAsia="es-CO"/>
        </w:rPr>
        <w:t xml:space="preserve"> a la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s</w:t>
      </w:r>
      <w:r w:rsidRPr="004F7776">
        <w:rPr>
          <w:rFonts w:ascii="Arial" w:eastAsia="Times New Roman" w:hAnsi="Arial" w:cs="Arial"/>
          <w:b/>
          <w:bCs/>
          <w:color w:val="000000"/>
          <w:lang w:eastAsia="es-CO"/>
        </w:rPr>
        <w:t xml:space="preserve"> </w:t>
      </w:r>
      <w:r w:rsidR="0077707D">
        <w:rPr>
          <w:rFonts w:ascii="Arial" w:eastAsia="Times New Roman" w:hAnsi="Arial" w:cs="Arial"/>
          <w:b/>
          <w:bCs/>
          <w:color w:val="000000"/>
          <w:lang w:eastAsia="es-CO"/>
        </w:rPr>
        <w:t>5</w:t>
      </w:r>
      <w:r w:rsidRPr="004F7776">
        <w:rPr>
          <w:rFonts w:ascii="Arial" w:eastAsia="Times New Roman" w:hAnsi="Arial" w:cs="Arial"/>
          <w:b/>
          <w:bCs/>
          <w:color w:val="000000"/>
          <w:lang w:eastAsia="es-CO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00</w:t>
      </w:r>
      <w:r w:rsidRPr="004F7776">
        <w:rPr>
          <w:rFonts w:ascii="Arial" w:eastAsia="Times New Roman" w:hAnsi="Arial" w:cs="Arial"/>
          <w:b/>
          <w:bCs/>
          <w:color w:val="000000"/>
          <w:lang w:eastAsia="es-CO"/>
        </w:rPr>
        <w:t xml:space="preserve"> p. m.</w:t>
      </w:r>
      <w:r w:rsidRPr="004F7776">
        <w:rPr>
          <w:rFonts w:ascii="Arial" w:eastAsia="Times New Roman" w:hAnsi="Arial" w:cs="Arial"/>
          <w:color w:val="000000"/>
          <w:lang w:eastAsia="es-CO"/>
        </w:rPr>
        <w:t xml:space="preserve">  En caso de que el ganador no responda antes de la fecha anteriormente señalada y/o envíe información incompleta o incorrecta, Viajes Circular se reserva el derecho de revocar el premio, por lo que será automáticamente descalificado y perderá todo derecho sobre el Concurso y sobre el Premio. </w:t>
      </w:r>
      <w:r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4F7776">
        <w:rPr>
          <w:rFonts w:ascii="Arial" w:eastAsia="Times New Roman" w:hAnsi="Arial" w:cs="Arial"/>
          <w:color w:val="000000"/>
          <w:lang w:eastAsia="es-CO"/>
        </w:rPr>
        <w:t>En este caso, se contactará a la persona que ocupe el siguiente lugar en la votación.</w:t>
      </w:r>
    </w:p>
    <w:p w14:paraId="0F02FF57" w14:textId="77777777" w:rsidR="00B213B0" w:rsidRPr="004F7776" w:rsidRDefault="00B213B0" w:rsidP="00B213B0">
      <w:pPr>
        <w:spacing w:after="159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es-CO"/>
        </w:rPr>
      </w:pPr>
      <w:r w:rsidRPr="004F7776">
        <w:rPr>
          <w:rFonts w:ascii="Arial" w:eastAsia="Times New Roman" w:hAnsi="Arial" w:cs="Arial"/>
          <w:b/>
          <w:bCs/>
          <w:color w:val="000000"/>
          <w:kern w:val="36"/>
          <w:lang w:eastAsia="es-CO"/>
        </w:rPr>
        <w:t>6. Premio</w:t>
      </w:r>
    </w:p>
    <w:p w14:paraId="010A77B0" w14:textId="77777777" w:rsidR="00B213B0" w:rsidRPr="004F7776" w:rsidRDefault="00B213B0" w:rsidP="00B213B0">
      <w:pPr>
        <w:spacing w:after="155" w:line="240" w:lineRule="auto"/>
        <w:ind w:left="-5"/>
        <w:jc w:val="both"/>
        <w:rPr>
          <w:rFonts w:ascii="Arial" w:eastAsia="Times New Roman" w:hAnsi="Arial" w:cs="Arial"/>
          <w:color w:val="000000"/>
          <w:lang w:eastAsia="es-CO"/>
        </w:rPr>
      </w:pPr>
      <w:r w:rsidRPr="004F7776">
        <w:rPr>
          <w:rFonts w:ascii="Arial" w:eastAsia="Times New Roman" w:hAnsi="Arial" w:cs="Arial"/>
          <w:color w:val="000000"/>
          <w:lang w:eastAsia="es-CO"/>
        </w:rPr>
        <w:t xml:space="preserve">Este </w:t>
      </w:r>
      <w:r>
        <w:rPr>
          <w:rFonts w:ascii="Arial" w:eastAsia="Times New Roman" w:hAnsi="Arial" w:cs="Arial"/>
          <w:color w:val="000000"/>
          <w:lang w:eastAsia="es-CO"/>
        </w:rPr>
        <w:t>C</w:t>
      </w:r>
      <w:r w:rsidRPr="004F7776">
        <w:rPr>
          <w:rFonts w:ascii="Arial" w:eastAsia="Times New Roman" w:hAnsi="Arial" w:cs="Arial"/>
          <w:color w:val="000000"/>
          <w:lang w:eastAsia="es-CO"/>
        </w:rPr>
        <w:t>oncurso contempla el siguiente premio:</w:t>
      </w:r>
    </w:p>
    <w:p w14:paraId="099E4E91" w14:textId="77777777" w:rsidR="00B213B0" w:rsidRPr="00F325B9" w:rsidRDefault="00B213B0" w:rsidP="00B213B0">
      <w:pPr>
        <w:spacing w:after="155" w:line="240" w:lineRule="auto"/>
        <w:ind w:left="-5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F325B9">
        <w:rPr>
          <w:rFonts w:ascii="Arial" w:eastAsia="Times New Roman" w:hAnsi="Arial" w:cs="Arial"/>
          <w:b/>
          <w:bCs/>
          <w:color w:val="000000"/>
          <w:lang w:eastAsia="es-CO"/>
        </w:rPr>
        <w:t xml:space="preserve">Plan turístico para dos personas a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Curazao</w:t>
      </w:r>
    </w:p>
    <w:p w14:paraId="1938C9ED" w14:textId="77777777" w:rsidR="00B213B0" w:rsidRPr="00F325B9" w:rsidRDefault="00B213B0" w:rsidP="00B213B0">
      <w:pPr>
        <w:spacing w:after="155" w:line="240" w:lineRule="auto"/>
        <w:ind w:left="-5"/>
        <w:jc w:val="both"/>
        <w:rPr>
          <w:rFonts w:ascii="Arial" w:eastAsia="Times New Roman" w:hAnsi="Arial" w:cs="Arial"/>
          <w:lang w:eastAsia="es-CO"/>
        </w:rPr>
      </w:pPr>
      <w:r w:rsidRPr="00F325B9">
        <w:rPr>
          <w:rFonts w:ascii="Arial" w:eastAsia="Times New Roman" w:hAnsi="Arial" w:cs="Arial"/>
          <w:b/>
          <w:bCs/>
          <w:color w:val="000000"/>
          <w:lang w:eastAsia="es-CO"/>
        </w:rPr>
        <w:t>Fechas de Viaje:</w:t>
      </w:r>
      <w:r w:rsidRPr="00F325B9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hAnsi="Arial" w:cs="Arial"/>
          <w:color w:val="202124"/>
        </w:rPr>
        <w:t>En septiembre u octubre</w:t>
      </w:r>
      <w:r w:rsidRPr="00F325B9">
        <w:rPr>
          <w:rFonts w:ascii="Arial" w:hAnsi="Arial" w:cs="Arial"/>
          <w:color w:val="202124"/>
        </w:rPr>
        <w:t xml:space="preserve"> del 2023 (no aplica para </w:t>
      </w:r>
      <w:r>
        <w:rPr>
          <w:rFonts w:ascii="Arial" w:hAnsi="Arial" w:cs="Arial"/>
          <w:color w:val="202124"/>
        </w:rPr>
        <w:t>semana de receso y puentes festivos, ni temporada alta</w:t>
      </w:r>
      <w:r w:rsidRPr="00F325B9">
        <w:rPr>
          <w:rFonts w:ascii="Arial" w:hAnsi="Arial" w:cs="Arial"/>
          <w:color w:val="202124"/>
        </w:rPr>
        <w:t>)</w:t>
      </w:r>
    </w:p>
    <w:p w14:paraId="32A73F62" w14:textId="77777777" w:rsidR="00B213B0" w:rsidRPr="00F325B9" w:rsidRDefault="00B213B0" w:rsidP="00B213B0">
      <w:pPr>
        <w:spacing w:after="192" w:line="240" w:lineRule="auto"/>
        <w:ind w:left="-5"/>
        <w:rPr>
          <w:rFonts w:ascii="Arial" w:eastAsia="Times New Roman" w:hAnsi="Arial" w:cs="Arial"/>
          <w:lang w:eastAsia="es-CO"/>
        </w:rPr>
      </w:pPr>
      <w:r w:rsidRPr="00F325B9">
        <w:rPr>
          <w:rFonts w:ascii="Arial" w:eastAsia="Times New Roman" w:hAnsi="Arial" w:cs="Arial"/>
          <w:b/>
          <w:bCs/>
          <w:color w:val="000000"/>
          <w:lang w:eastAsia="es-CO"/>
        </w:rPr>
        <w:t>El premio incluye</w:t>
      </w:r>
      <w:r w:rsidRPr="00F325B9">
        <w:rPr>
          <w:rStyle w:val="Refdenotaalpie"/>
          <w:rFonts w:ascii="Arial" w:eastAsia="Times New Roman" w:hAnsi="Arial" w:cs="Arial"/>
          <w:b/>
          <w:bCs/>
          <w:color w:val="000000"/>
          <w:lang w:eastAsia="es-CO"/>
        </w:rPr>
        <w:footnoteReference w:id="1"/>
      </w:r>
      <w:r w:rsidRPr="00F325B9">
        <w:rPr>
          <w:rFonts w:ascii="Arial" w:eastAsia="Times New Roman" w:hAnsi="Arial" w:cs="Arial"/>
          <w:b/>
          <w:bCs/>
          <w:color w:val="000000"/>
          <w:lang w:eastAsia="es-CO"/>
        </w:rPr>
        <w:t>:  </w:t>
      </w:r>
    </w:p>
    <w:p w14:paraId="55377039" w14:textId="77777777" w:rsidR="00B213B0" w:rsidRPr="00F325B9" w:rsidRDefault="00B213B0" w:rsidP="00B213B0">
      <w:pPr>
        <w:spacing w:after="192" w:line="240" w:lineRule="auto"/>
        <w:ind w:left="-5"/>
        <w:jc w:val="both"/>
        <w:rPr>
          <w:rFonts w:ascii="Arial" w:eastAsia="Times New Roman" w:hAnsi="Arial" w:cs="Arial"/>
          <w:color w:val="000000"/>
          <w:lang w:eastAsia="es-CO"/>
        </w:rPr>
      </w:pPr>
      <w:r w:rsidRPr="00F325B9">
        <w:rPr>
          <w:rFonts w:ascii="Arial" w:eastAsia="Times New Roman" w:hAnsi="Arial" w:cs="Arial"/>
          <w:color w:val="000000"/>
          <w:lang w:eastAsia="es-CO"/>
        </w:rPr>
        <w:t xml:space="preserve">• Tiquetes aéreos: Bogotá – Curazao – Bogotá </w:t>
      </w:r>
    </w:p>
    <w:p w14:paraId="4AD92631" w14:textId="77777777" w:rsidR="00B213B0" w:rsidRPr="00F325B9" w:rsidRDefault="00B213B0" w:rsidP="00B213B0">
      <w:pPr>
        <w:spacing w:after="192" w:line="240" w:lineRule="auto"/>
        <w:ind w:left="-5"/>
        <w:jc w:val="both"/>
        <w:rPr>
          <w:rFonts w:ascii="Arial" w:eastAsia="Times New Roman" w:hAnsi="Arial" w:cs="Arial"/>
          <w:color w:val="000000"/>
          <w:lang w:eastAsia="es-CO"/>
        </w:rPr>
      </w:pPr>
      <w:r w:rsidRPr="00F325B9">
        <w:rPr>
          <w:rFonts w:ascii="Arial" w:eastAsia="Times New Roman" w:hAnsi="Arial" w:cs="Arial"/>
          <w:color w:val="000000"/>
          <w:lang w:eastAsia="es-CO"/>
        </w:rPr>
        <w:t>• Impuestos del tiquete y salida de los países.</w:t>
      </w:r>
    </w:p>
    <w:p w14:paraId="079B021E" w14:textId="77777777" w:rsidR="00B213B0" w:rsidRPr="00F325B9" w:rsidRDefault="00B213B0" w:rsidP="00B213B0">
      <w:pPr>
        <w:spacing w:after="192" w:line="240" w:lineRule="auto"/>
        <w:ind w:left="-5"/>
        <w:jc w:val="both"/>
        <w:rPr>
          <w:rFonts w:ascii="Arial" w:eastAsia="Times New Roman" w:hAnsi="Arial" w:cs="Arial"/>
          <w:color w:val="000000"/>
          <w:lang w:eastAsia="es-CO"/>
        </w:rPr>
      </w:pPr>
      <w:r w:rsidRPr="00F325B9">
        <w:rPr>
          <w:rFonts w:ascii="Arial" w:eastAsia="Times New Roman" w:hAnsi="Arial" w:cs="Arial"/>
          <w:color w:val="000000"/>
          <w:lang w:eastAsia="es-CO"/>
        </w:rPr>
        <w:t>• Traslados aeropuerto – hotel – aeropuerto.</w:t>
      </w:r>
    </w:p>
    <w:p w14:paraId="60ACE3FB" w14:textId="77777777" w:rsidR="00B213B0" w:rsidRPr="00F325B9" w:rsidRDefault="00B213B0" w:rsidP="00B213B0">
      <w:pPr>
        <w:spacing w:after="192" w:line="240" w:lineRule="auto"/>
        <w:ind w:left="-5"/>
        <w:jc w:val="both"/>
        <w:rPr>
          <w:rFonts w:ascii="Arial" w:eastAsia="Times New Roman" w:hAnsi="Arial" w:cs="Arial"/>
          <w:color w:val="000000"/>
          <w:lang w:eastAsia="es-CO"/>
        </w:rPr>
      </w:pPr>
      <w:r w:rsidRPr="00F325B9">
        <w:rPr>
          <w:rFonts w:ascii="Arial" w:eastAsia="Times New Roman" w:hAnsi="Arial" w:cs="Arial"/>
          <w:color w:val="000000"/>
          <w:lang w:eastAsia="es-CO"/>
        </w:rPr>
        <w:t xml:space="preserve">• 5 días de alojamiento </w:t>
      </w:r>
    </w:p>
    <w:p w14:paraId="63B2FF08" w14:textId="77777777" w:rsidR="00B213B0" w:rsidRDefault="00B213B0" w:rsidP="00B213B0">
      <w:pPr>
        <w:spacing w:after="192" w:line="240" w:lineRule="auto"/>
        <w:ind w:left="-5"/>
        <w:jc w:val="both"/>
        <w:rPr>
          <w:rFonts w:ascii="Arial" w:eastAsia="Times New Roman" w:hAnsi="Arial" w:cs="Arial"/>
          <w:color w:val="000000"/>
          <w:lang w:eastAsia="es-CO"/>
        </w:rPr>
      </w:pPr>
      <w:r w:rsidRPr="00F325B9">
        <w:rPr>
          <w:rFonts w:ascii="Arial" w:eastAsia="Times New Roman" w:hAnsi="Arial" w:cs="Arial"/>
          <w:color w:val="000000"/>
          <w:lang w:eastAsia="es-CO"/>
        </w:rPr>
        <w:t>• Alimentación todo incluido.</w:t>
      </w:r>
    </w:p>
    <w:p w14:paraId="64EEB07E" w14:textId="77777777" w:rsidR="00B213B0" w:rsidRPr="00F325B9" w:rsidRDefault="00B213B0" w:rsidP="00B213B0">
      <w:pPr>
        <w:spacing w:after="192" w:line="240" w:lineRule="auto"/>
        <w:ind w:left="-5"/>
        <w:jc w:val="both"/>
        <w:rPr>
          <w:rFonts w:ascii="Arial" w:eastAsia="Times New Roman" w:hAnsi="Arial" w:cs="Arial"/>
          <w:color w:val="000000"/>
          <w:lang w:eastAsia="es-CO"/>
        </w:rPr>
      </w:pPr>
      <w:r w:rsidRPr="00F325B9">
        <w:rPr>
          <w:rFonts w:ascii="Arial" w:eastAsia="Times New Roman" w:hAnsi="Arial" w:cs="Arial"/>
          <w:color w:val="000000"/>
          <w:lang w:eastAsia="es-CO"/>
        </w:rPr>
        <w:t>• Snacks entre comidas.</w:t>
      </w:r>
    </w:p>
    <w:p w14:paraId="33F5C2C4" w14:textId="77777777" w:rsidR="00B213B0" w:rsidRPr="00F325B9" w:rsidRDefault="00B213B0" w:rsidP="00B213B0">
      <w:pPr>
        <w:spacing w:after="192" w:line="240" w:lineRule="auto"/>
        <w:ind w:left="-5"/>
        <w:jc w:val="both"/>
        <w:rPr>
          <w:rFonts w:ascii="Arial" w:eastAsia="Times New Roman" w:hAnsi="Arial" w:cs="Arial"/>
          <w:color w:val="000000"/>
          <w:lang w:eastAsia="es-CO"/>
        </w:rPr>
      </w:pPr>
      <w:r w:rsidRPr="00F325B9">
        <w:rPr>
          <w:rFonts w:ascii="Arial" w:eastAsia="Times New Roman" w:hAnsi="Arial" w:cs="Arial"/>
          <w:color w:val="000000"/>
          <w:lang w:eastAsia="es-CO"/>
        </w:rPr>
        <w:t>• Bebidas y licores ilimitados (+18).</w:t>
      </w:r>
    </w:p>
    <w:p w14:paraId="763DAFBE" w14:textId="77777777" w:rsidR="00B213B0" w:rsidRPr="00F325B9" w:rsidRDefault="00B213B0" w:rsidP="00B213B0">
      <w:pPr>
        <w:spacing w:after="192" w:line="240" w:lineRule="auto"/>
        <w:ind w:left="-5"/>
        <w:jc w:val="both"/>
        <w:rPr>
          <w:rFonts w:ascii="Arial" w:eastAsia="Times New Roman" w:hAnsi="Arial" w:cs="Arial"/>
          <w:color w:val="000000"/>
          <w:lang w:eastAsia="es-CO"/>
        </w:rPr>
      </w:pPr>
      <w:r w:rsidRPr="00F325B9">
        <w:rPr>
          <w:rFonts w:ascii="Arial" w:eastAsia="Times New Roman" w:hAnsi="Arial" w:cs="Arial"/>
          <w:color w:val="000000"/>
          <w:lang w:eastAsia="es-CO"/>
        </w:rPr>
        <w:t>• Actividades Shows de entretenimiento Diurno y Nocturno.</w:t>
      </w:r>
    </w:p>
    <w:p w14:paraId="378C045C" w14:textId="77777777" w:rsidR="00B213B0" w:rsidRPr="00F325B9" w:rsidRDefault="00B213B0" w:rsidP="00B213B0">
      <w:pPr>
        <w:spacing w:after="192" w:line="240" w:lineRule="auto"/>
        <w:ind w:left="-5"/>
        <w:jc w:val="both"/>
        <w:rPr>
          <w:rFonts w:ascii="Arial" w:eastAsia="Times New Roman" w:hAnsi="Arial" w:cs="Arial"/>
          <w:color w:val="000000"/>
          <w:lang w:eastAsia="es-CO"/>
        </w:rPr>
      </w:pPr>
      <w:r w:rsidRPr="00F325B9">
        <w:rPr>
          <w:rFonts w:ascii="Arial" w:eastAsia="Times New Roman" w:hAnsi="Arial" w:cs="Arial"/>
          <w:color w:val="000000"/>
          <w:lang w:eastAsia="es-CO"/>
        </w:rPr>
        <w:t>• Toallas para la playa y las piscinas.</w:t>
      </w:r>
    </w:p>
    <w:p w14:paraId="11900C79" w14:textId="77777777" w:rsidR="00B213B0" w:rsidRPr="00F325B9" w:rsidRDefault="00B213B0" w:rsidP="00B213B0">
      <w:pPr>
        <w:spacing w:after="192" w:line="240" w:lineRule="auto"/>
        <w:ind w:left="-5"/>
        <w:jc w:val="both"/>
        <w:rPr>
          <w:rFonts w:ascii="Arial" w:eastAsia="Times New Roman" w:hAnsi="Arial" w:cs="Arial"/>
          <w:color w:val="000000"/>
          <w:lang w:eastAsia="es-CO"/>
        </w:rPr>
      </w:pPr>
      <w:r w:rsidRPr="00F325B9">
        <w:rPr>
          <w:rFonts w:ascii="Arial" w:eastAsia="Times New Roman" w:hAnsi="Arial" w:cs="Arial"/>
          <w:color w:val="000000"/>
          <w:lang w:eastAsia="es-CO"/>
        </w:rPr>
        <w:t>• Deportes acuáticos no motorizados.</w:t>
      </w:r>
    </w:p>
    <w:p w14:paraId="5E3B49A2" w14:textId="77777777" w:rsidR="00B213B0" w:rsidRPr="00F325B9" w:rsidRDefault="00B213B0" w:rsidP="00B213B0">
      <w:pPr>
        <w:spacing w:after="192" w:line="240" w:lineRule="auto"/>
        <w:ind w:left="-5"/>
        <w:jc w:val="both"/>
        <w:rPr>
          <w:rFonts w:ascii="Arial" w:eastAsia="Times New Roman" w:hAnsi="Arial" w:cs="Arial"/>
          <w:color w:val="000000"/>
          <w:lang w:eastAsia="es-CO"/>
        </w:rPr>
      </w:pPr>
      <w:r w:rsidRPr="00F325B9">
        <w:rPr>
          <w:rFonts w:ascii="Arial" w:eastAsia="Times New Roman" w:hAnsi="Arial" w:cs="Arial"/>
          <w:color w:val="000000"/>
          <w:lang w:eastAsia="es-CO"/>
        </w:rPr>
        <w:t>• Tarjeta de asistencia médica (Hasta 74 años).</w:t>
      </w:r>
    </w:p>
    <w:p w14:paraId="2384B73A" w14:textId="77777777" w:rsidR="00B213B0" w:rsidRPr="00F325B9" w:rsidRDefault="00B213B0" w:rsidP="00B213B0">
      <w:pPr>
        <w:spacing w:after="192" w:line="240" w:lineRule="auto"/>
        <w:ind w:left="-5"/>
        <w:jc w:val="both"/>
        <w:rPr>
          <w:rFonts w:ascii="Arial" w:eastAsia="Times New Roman" w:hAnsi="Arial" w:cs="Arial"/>
          <w:color w:val="000000"/>
          <w:lang w:eastAsia="es-CO"/>
        </w:rPr>
      </w:pPr>
      <w:r w:rsidRPr="00F325B9">
        <w:rPr>
          <w:rFonts w:ascii="Arial" w:eastAsia="Times New Roman" w:hAnsi="Arial" w:cs="Arial"/>
          <w:color w:val="000000"/>
          <w:lang w:eastAsia="es-CO"/>
        </w:rPr>
        <w:t>• 2% fee bancario.</w:t>
      </w:r>
    </w:p>
    <w:p w14:paraId="3575EAB6" w14:textId="77777777" w:rsidR="00B213B0" w:rsidRPr="00F325B9" w:rsidRDefault="00B213B0" w:rsidP="00B213B0">
      <w:pPr>
        <w:spacing w:after="192" w:line="240" w:lineRule="auto"/>
        <w:ind w:left="-5"/>
        <w:jc w:val="both"/>
        <w:rPr>
          <w:rFonts w:ascii="Arial" w:eastAsia="Times New Roman" w:hAnsi="Arial" w:cs="Arial"/>
          <w:color w:val="000000"/>
          <w:lang w:eastAsia="es-CO"/>
        </w:rPr>
      </w:pPr>
      <w:r w:rsidRPr="00F325B9">
        <w:rPr>
          <w:rFonts w:ascii="Arial" w:eastAsia="Times New Roman" w:hAnsi="Arial" w:cs="Arial"/>
          <w:color w:val="000000"/>
          <w:lang w:eastAsia="es-CO"/>
        </w:rPr>
        <w:t>• Propinas e impuestos hoteleros.</w:t>
      </w:r>
    </w:p>
    <w:p w14:paraId="07BA1C44" w14:textId="77777777" w:rsidR="00B213B0" w:rsidRPr="00F325B9" w:rsidRDefault="00B213B0" w:rsidP="00B213B0">
      <w:pPr>
        <w:spacing w:after="192" w:line="240" w:lineRule="auto"/>
        <w:ind w:left="-5"/>
        <w:jc w:val="both"/>
        <w:rPr>
          <w:rFonts w:ascii="Arial" w:eastAsia="Times New Roman" w:hAnsi="Arial" w:cs="Arial"/>
          <w:color w:val="000000"/>
          <w:lang w:eastAsia="es-CO"/>
        </w:rPr>
      </w:pPr>
      <w:r w:rsidRPr="00F325B9">
        <w:rPr>
          <w:rFonts w:ascii="Arial" w:eastAsia="Times New Roman" w:hAnsi="Arial" w:cs="Arial"/>
          <w:color w:val="000000"/>
          <w:lang w:eastAsia="es-CO"/>
        </w:rPr>
        <w:t>• 1 Morral o cartera (40x35x25 cm) el cual debe caber debajo del asiento del avión.</w:t>
      </w:r>
    </w:p>
    <w:p w14:paraId="33EEA78C" w14:textId="09687B7D" w:rsidR="00B213B0" w:rsidRPr="00B5109E" w:rsidRDefault="00B213B0" w:rsidP="00B5109E">
      <w:pPr>
        <w:spacing w:after="192" w:line="240" w:lineRule="auto"/>
        <w:ind w:left="-5"/>
        <w:jc w:val="both"/>
        <w:rPr>
          <w:rFonts w:ascii="Arial" w:eastAsia="Times New Roman" w:hAnsi="Arial" w:cs="Arial"/>
          <w:color w:val="000000"/>
          <w:lang w:eastAsia="es-CO"/>
        </w:rPr>
      </w:pPr>
      <w:r w:rsidRPr="00F325B9">
        <w:rPr>
          <w:rFonts w:ascii="Arial" w:eastAsia="Times New Roman" w:hAnsi="Arial" w:cs="Arial"/>
          <w:color w:val="000000"/>
          <w:lang w:eastAsia="es-CO"/>
        </w:rPr>
        <w:t>• Maleta de bodega de 20 Kg.</w:t>
      </w:r>
    </w:p>
    <w:p w14:paraId="659E7DF9" w14:textId="77777777" w:rsidR="00B213B0" w:rsidRPr="00F325B9" w:rsidRDefault="00B213B0" w:rsidP="00B213B0">
      <w:pPr>
        <w:spacing w:after="192" w:line="240" w:lineRule="auto"/>
        <w:ind w:left="-5"/>
        <w:jc w:val="both"/>
        <w:rPr>
          <w:rFonts w:ascii="Arial" w:eastAsia="Times New Roman" w:hAnsi="Arial" w:cs="Arial"/>
          <w:lang w:eastAsia="es-CO"/>
        </w:rPr>
      </w:pPr>
      <w:r w:rsidRPr="00F325B9">
        <w:rPr>
          <w:rFonts w:ascii="Arial" w:eastAsia="Times New Roman" w:hAnsi="Arial" w:cs="Arial"/>
          <w:b/>
          <w:bCs/>
          <w:color w:val="000000"/>
          <w:lang w:eastAsia="es-CO"/>
        </w:rPr>
        <w:t>El premio no incluye:  </w:t>
      </w:r>
    </w:p>
    <w:p w14:paraId="0C53AAAD" w14:textId="77777777" w:rsidR="00B213B0" w:rsidRPr="00F325B9" w:rsidRDefault="00B213B0" w:rsidP="00B213B0">
      <w:pPr>
        <w:pStyle w:val="Prrafodelista"/>
        <w:numPr>
          <w:ilvl w:val="0"/>
          <w:numId w:val="15"/>
        </w:numPr>
        <w:spacing w:after="192" w:line="240" w:lineRule="auto"/>
        <w:jc w:val="both"/>
        <w:rPr>
          <w:rFonts w:ascii="Arial" w:eastAsia="Times New Roman" w:hAnsi="Arial" w:cs="Arial"/>
          <w:lang w:eastAsia="es-CO"/>
        </w:rPr>
      </w:pPr>
      <w:r w:rsidRPr="00F325B9">
        <w:rPr>
          <w:rFonts w:ascii="Arial" w:eastAsia="Times New Roman" w:hAnsi="Arial" w:cs="Arial"/>
          <w:lang w:eastAsia="es-CO"/>
        </w:rPr>
        <w:t>Transporte necesario para desplazarse a Bogotá en caso que el ganador o su acompañante no se encuentren domiciliados en Bogotá.</w:t>
      </w:r>
    </w:p>
    <w:p w14:paraId="00C773F0" w14:textId="77777777" w:rsidR="00B213B0" w:rsidRPr="00F325B9" w:rsidRDefault="00B213B0" w:rsidP="00B213B0">
      <w:pPr>
        <w:pStyle w:val="Prrafodelista"/>
        <w:numPr>
          <w:ilvl w:val="0"/>
          <w:numId w:val="15"/>
        </w:numPr>
        <w:spacing w:after="192" w:line="240" w:lineRule="auto"/>
        <w:jc w:val="both"/>
        <w:rPr>
          <w:rFonts w:ascii="Arial" w:eastAsia="Times New Roman" w:hAnsi="Arial" w:cs="Arial"/>
          <w:lang w:eastAsia="es-CO"/>
        </w:rPr>
      </w:pPr>
      <w:r w:rsidRPr="00F325B9">
        <w:rPr>
          <w:rFonts w:ascii="Arial" w:eastAsia="Times New Roman" w:hAnsi="Arial" w:cs="Arial"/>
          <w:lang w:eastAsia="es-CO"/>
        </w:rPr>
        <w:t>Cualquier gasto no especificado en el programa.</w:t>
      </w:r>
    </w:p>
    <w:p w14:paraId="7EB75D6E" w14:textId="77777777" w:rsidR="00B213B0" w:rsidRPr="00F325B9" w:rsidRDefault="00B213B0" w:rsidP="00B213B0">
      <w:pPr>
        <w:pStyle w:val="Prrafodelista"/>
        <w:numPr>
          <w:ilvl w:val="0"/>
          <w:numId w:val="15"/>
        </w:numPr>
        <w:spacing w:after="155" w:line="240" w:lineRule="auto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F325B9">
        <w:rPr>
          <w:rFonts w:ascii="Arial" w:eastAsia="Times New Roman" w:hAnsi="Arial" w:cs="Arial"/>
          <w:bCs/>
          <w:color w:val="000000"/>
          <w:lang w:eastAsia="es-CO"/>
        </w:rPr>
        <w:t>Gastos personales y no especificados en el plan.</w:t>
      </w:r>
    </w:p>
    <w:p w14:paraId="5B883B59" w14:textId="77777777" w:rsidR="00B213B0" w:rsidRPr="00F325B9" w:rsidRDefault="00B213B0" w:rsidP="00B213B0">
      <w:pPr>
        <w:pStyle w:val="Prrafodelista"/>
        <w:numPr>
          <w:ilvl w:val="0"/>
          <w:numId w:val="15"/>
        </w:numPr>
        <w:spacing w:after="155" w:line="240" w:lineRule="auto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F325B9">
        <w:rPr>
          <w:rFonts w:ascii="Arial" w:eastAsia="Times New Roman" w:hAnsi="Arial" w:cs="Arial"/>
          <w:bCs/>
          <w:color w:val="000000"/>
          <w:lang w:eastAsia="es-CO"/>
        </w:rPr>
        <w:t>Actividades no mencionadas.</w:t>
      </w:r>
    </w:p>
    <w:p w14:paraId="1459AA6A" w14:textId="77777777" w:rsidR="00B213B0" w:rsidRDefault="00B213B0" w:rsidP="00B213B0">
      <w:pPr>
        <w:spacing w:after="155" w:line="240" w:lineRule="auto"/>
        <w:ind w:left="360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F325B9">
        <w:rPr>
          <w:rFonts w:ascii="Arial" w:eastAsia="Times New Roman" w:hAnsi="Arial" w:cs="Arial"/>
          <w:b/>
          <w:color w:val="000000"/>
          <w:lang w:eastAsia="es-CO"/>
        </w:rPr>
        <w:t>El Premio está sujeto a disponibilidad aérea. </w:t>
      </w:r>
      <w:r w:rsidRPr="00F325B9">
        <w:rPr>
          <w:rFonts w:ascii="Arial" w:eastAsia="Times New Roman" w:hAnsi="Arial" w:cs="Arial"/>
          <w:bCs/>
          <w:color w:val="000000"/>
          <w:lang w:eastAsia="es-CO"/>
        </w:rPr>
        <w:t>El origen del vuelo será desde Bogotá. Si el ganador tiene como ubicación una ciudad diferente, deberá asumir los gastos de transporte hasta la ciudad mencionada anteriormente.</w:t>
      </w:r>
    </w:p>
    <w:p w14:paraId="35CC0E05" w14:textId="0856186B" w:rsidR="00B213B0" w:rsidRPr="006C34DF" w:rsidRDefault="00B213B0" w:rsidP="00B5109E">
      <w:pPr>
        <w:spacing w:after="155" w:line="240" w:lineRule="auto"/>
        <w:ind w:left="360"/>
        <w:jc w:val="both"/>
        <w:rPr>
          <w:rFonts w:ascii="Arial" w:eastAsia="Times New Roman" w:hAnsi="Arial" w:cs="Arial"/>
          <w:b/>
          <w:color w:val="000000"/>
          <w:lang w:eastAsia="es-CO"/>
        </w:rPr>
      </w:pPr>
      <w:r w:rsidRPr="006C34DF">
        <w:rPr>
          <w:rFonts w:ascii="Arial" w:eastAsia="Times New Roman" w:hAnsi="Arial" w:cs="Arial"/>
          <w:b/>
          <w:color w:val="000000"/>
          <w:lang w:eastAsia="es-CO"/>
        </w:rPr>
        <w:t>Requisitos para viajar:</w:t>
      </w:r>
    </w:p>
    <w:p w14:paraId="7042B5DF" w14:textId="77777777" w:rsidR="00B213B0" w:rsidRDefault="00B213B0" w:rsidP="00B213B0">
      <w:pPr>
        <w:pStyle w:val="Prrafodelista"/>
        <w:numPr>
          <w:ilvl w:val="0"/>
          <w:numId w:val="16"/>
        </w:numPr>
        <w:spacing w:after="155" w:line="240" w:lineRule="auto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F325B9">
        <w:rPr>
          <w:rFonts w:ascii="Arial" w:eastAsia="Times New Roman" w:hAnsi="Arial" w:cs="Arial"/>
          <w:bCs/>
          <w:color w:val="000000"/>
          <w:lang w:eastAsia="es-CO"/>
        </w:rPr>
        <w:t>Es responsabilidad de cada pasajero tener toda su documentación del viaje vigente</w:t>
      </w:r>
      <w:r>
        <w:rPr>
          <w:rFonts w:ascii="Arial" w:eastAsia="Times New Roman" w:hAnsi="Arial" w:cs="Arial"/>
          <w:bCs/>
          <w:color w:val="000000"/>
          <w:lang w:eastAsia="es-CO"/>
        </w:rPr>
        <w:t xml:space="preserve"> y </w:t>
      </w:r>
      <w:r w:rsidRPr="00F325B9">
        <w:rPr>
          <w:rFonts w:ascii="Arial" w:eastAsia="Times New Roman" w:hAnsi="Arial" w:cs="Arial"/>
          <w:bCs/>
          <w:color w:val="000000"/>
          <w:lang w:eastAsia="es-CO"/>
        </w:rPr>
        <w:t>acorde a cada destino y a su nacionalidad.</w:t>
      </w:r>
    </w:p>
    <w:p w14:paraId="4A4826F8" w14:textId="77777777" w:rsidR="00B213B0" w:rsidRPr="00F325B9" w:rsidRDefault="00B213B0" w:rsidP="00B213B0">
      <w:pPr>
        <w:pStyle w:val="Prrafodelista"/>
        <w:numPr>
          <w:ilvl w:val="0"/>
          <w:numId w:val="16"/>
        </w:numPr>
        <w:spacing w:after="155" w:line="240" w:lineRule="auto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F325B9">
        <w:rPr>
          <w:rFonts w:ascii="Arial" w:eastAsia="Times New Roman" w:hAnsi="Arial" w:cs="Arial"/>
          <w:bCs/>
          <w:color w:val="000000"/>
          <w:lang w:eastAsia="es-CO"/>
        </w:rPr>
        <w:t>Pasaporte con vigencia superior a seis meses (tomando como referencia la fecha de</w:t>
      </w:r>
      <w:r>
        <w:rPr>
          <w:rFonts w:ascii="Arial" w:eastAsia="Times New Roman" w:hAnsi="Arial" w:cs="Arial"/>
          <w:bCs/>
          <w:color w:val="000000"/>
          <w:lang w:eastAsia="es-CO"/>
        </w:rPr>
        <w:t xml:space="preserve"> </w:t>
      </w:r>
      <w:r w:rsidRPr="00F325B9">
        <w:rPr>
          <w:rFonts w:ascii="Arial" w:eastAsia="Times New Roman" w:hAnsi="Arial" w:cs="Arial"/>
          <w:bCs/>
          <w:color w:val="000000"/>
          <w:lang w:eastAsia="es-CO"/>
        </w:rPr>
        <w:t>regreso del viaje) y debe tener plasmado el número documento de identidad vigente</w:t>
      </w:r>
      <w:r>
        <w:rPr>
          <w:rFonts w:ascii="Arial" w:eastAsia="Times New Roman" w:hAnsi="Arial" w:cs="Arial"/>
          <w:bCs/>
          <w:color w:val="000000"/>
          <w:lang w:eastAsia="es-CO"/>
        </w:rPr>
        <w:t xml:space="preserve"> </w:t>
      </w:r>
      <w:r w:rsidRPr="00F325B9">
        <w:rPr>
          <w:rFonts w:ascii="Arial" w:eastAsia="Times New Roman" w:hAnsi="Arial" w:cs="Arial"/>
          <w:bCs/>
          <w:color w:val="000000"/>
          <w:lang w:eastAsia="es-CO"/>
        </w:rPr>
        <w:t>(Para adultos, Niños e Infantes). Cédula – Tarjeta de Identidad – Registro civil según</w:t>
      </w:r>
      <w:r>
        <w:rPr>
          <w:rFonts w:ascii="Arial" w:eastAsia="Times New Roman" w:hAnsi="Arial" w:cs="Arial"/>
          <w:bCs/>
          <w:color w:val="000000"/>
          <w:lang w:eastAsia="es-CO"/>
        </w:rPr>
        <w:t xml:space="preserve"> </w:t>
      </w:r>
      <w:r w:rsidRPr="00F325B9">
        <w:rPr>
          <w:rFonts w:ascii="Arial" w:eastAsia="Times New Roman" w:hAnsi="Arial" w:cs="Arial"/>
          <w:bCs/>
          <w:color w:val="000000"/>
          <w:lang w:eastAsia="es-CO"/>
        </w:rPr>
        <w:t>aplique.</w:t>
      </w:r>
    </w:p>
    <w:p w14:paraId="4D0BD4C8" w14:textId="77777777" w:rsidR="00B213B0" w:rsidRPr="00F325B9" w:rsidRDefault="00B213B0" w:rsidP="00B213B0">
      <w:pPr>
        <w:pStyle w:val="Prrafodelista"/>
        <w:numPr>
          <w:ilvl w:val="0"/>
          <w:numId w:val="16"/>
        </w:numPr>
        <w:spacing w:after="155" w:line="240" w:lineRule="auto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F325B9">
        <w:rPr>
          <w:rFonts w:ascii="Arial" w:eastAsia="Times New Roman" w:hAnsi="Arial" w:cs="Arial"/>
          <w:bCs/>
          <w:color w:val="000000"/>
          <w:lang w:eastAsia="es-CO"/>
        </w:rPr>
        <w:t>Cédula de Ciudadanía vigente (llevar también una fotocopia preferiblemente)</w:t>
      </w:r>
      <w:r>
        <w:rPr>
          <w:rFonts w:ascii="Arial" w:eastAsia="Times New Roman" w:hAnsi="Arial" w:cs="Arial"/>
          <w:bCs/>
          <w:color w:val="000000"/>
          <w:lang w:eastAsia="es-CO"/>
        </w:rPr>
        <w:t>.</w:t>
      </w:r>
    </w:p>
    <w:p w14:paraId="59EECA95" w14:textId="77777777" w:rsidR="00B213B0" w:rsidRPr="006C34DF" w:rsidRDefault="00B213B0" w:rsidP="00B213B0">
      <w:pPr>
        <w:pStyle w:val="Prrafodelista"/>
        <w:numPr>
          <w:ilvl w:val="0"/>
          <w:numId w:val="16"/>
        </w:numPr>
        <w:spacing w:after="155" w:line="240" w:lineRule="auto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6C34DF">
        <w:rPr>
          <w:rFonts w:ascii="Arial" w:eastAsia="Times New Roman" w:hAnsi="Arial" w:cs="Arial"/>
          <w:bCs/>
          <w:color w:val="000000"/>
          <w:lang w:eastAsia="es-CO"/>
        </w:rPr>
        <w:t>Tarjeta de Identidad para niños según la Ley Colombiana (llevar también una fotocopia preferiblemente)</w:t>
      </w:r>
    </w:p>
    <w:p w14:paraId="38DE8C5F" w14:textId="77777777" w:rsidR="00B213B0" w:rsidRPr="006C34DF" w:rsidRDefault="00B213B0" w:rsidP="00B213B0">
      <w:pPr>
        <w:pStyle w:val="Prrafodelista"/>
        <w:numPr>
          <w:ilvl w:val="0"/>
          <w:numId w:val="16"/>
        </w:numPr>
        <w:spacing w:after="155" w:line="240" w:lineRule="auto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6C34DF">
        <w:rPr>
          <w:rFonts w:ascii="Arial" w:eastAsia="Times New Roman" w:hAnsi="Arial" w:cs="Arial"/>
          <w:bCs/>
          <w:color w:val="000000"/>
          <w:lang w:eastAsia="es-CO"/>
        </w:rPr>
        <w:t xml:space="preserve">Registro civil de nacimiento </w:t>
      </w:r>
      <w:r>
        <w:rPr>
          <w:rFonts w:ascii="Arial" w:eastAsia="Times New Roman" w:hAnsi="Arial" w:cs="Arial"/>
          <w:bCs/>
          <w:color w:val="000000"/>
          <w:lang w:eastAsia="es-CO"/>
        </w:rPr>
        <w:t>a</w:t>
      </w:r>
      <w:r w:rsidRPr="006C34DF">
        <w:rPr>
          <w:rFonts w:ascii="Arial" w:eastAsia="Times New Roman" w:hAnsi="Arial" w:cs="Arial"/>
          <w:bCs/>
          <w:color w:val="000000"/>
          <w:lang w:eastAsia="es-CO"/>
        </w:rPr>
        <w:t>utenticado (para menores de edad)</w:t>
      </w:r>
    </w:p>
    <w:p w14:paraId="4CBBF4F9" w14:textId="77777777" w:rsidR="00B213B0" w:rsidRDefault="00B213B0" w:rsidP="00B213B0">
      <w:pPr>
        <w:pStyle w:val="Prrafodelista"/>
        <w:numPr>
          <w:ilvl w:val="0"/>
          <w:numId w:val="16"/>
        </w:numPr>
        <w:spacing w:after="155" w:line="240" w:lineRule="auto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6C34DF">
        <w:rPr>
          <w:rFonts w:ascii="Arial" w:eastAsia="Times New Roman" w:hAnsi="Arial" w:cs="Arial"/>
          <w:bCs/>
          <w:color w:val="000000"/>
          <w:lang w:eastAsia="es-CO"/>
        </w:rPr>
        <w:t>Permiso de salida del país para menores de edad debidamente autenticado por los padres, independientemente de que el menor viaje o no con sus padres.</w:t>
      </w:r>
    </w:p>
    <w:p w14:paraId="61B1D3D7" w14:textId="77777777" w:rsidR="00B213B0" w:rsidRPr="00BF10C8" w:rsidRDefault="00B213B0" w:rsidP="00B213B0">
      <w:pPr>
        <w:pStyle w:val="Prrafodelista"/>
        <w:numPr>
          <w:ilvl w:val="0"/>
          <w:numId w:val="16"/>
        </w:numPr>
        <w:spacing w:after="155" w:line="240" w:lineRule="auto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BF10C8">
        <w:rPr>
          <w:rFonts w:ascii="Arial" w:eastAsia="Times New Roman" w:hAnsi="Arial" w:cs="Arial"/>
          <w:bCs/>
          <w:color w:val="000000"/>
          <w:lang w:eastAsia="es-CO"/>
        </w:rPr>
        <w:t>Vacuna contra la fiebre amarilla (certificado internacional - amarillo) en caso de que</w:t>
      </w:r>
      <w:r>
        <w:rPr>
          <w:rFonts w:ascii="Arial" w:eastAsia="Times New Roman" w:hAnsi="Arial" w:cs="Arial"/>
          <w:bCs/>
          <w:color w:val="000000"/>
          <w:lang w:eastAsia="es-CO"/>
        </w:rPr>
        <w:t xml:space="preserve"> </w:t>
      </w:r>
      <w:r w:rsidRPr="00BF10C8">
        <w:rPr>
          <w:rFonts w:ascii="Arial" w:eastAsia="Times New Roman" w:hAnsi="Arial" w:cs="Arial"/>
          <w:bCs/>
          <w:color w:val="000000"/>
          <w:lang w:eastAsia="es-CO"/>
        </w:rPr>
        <w:t>el país de destino lo requiera.</w:t>
      </w:r>
    </w:p>
    <w:p w14:paraId="7E18C1B5" w14:textId="77777777" w:rsidR="00B213B0" w:rsidRPr="00C30BF5" w:rsidRDefault="00B213B0" w:rsidP="00B213B0">
      <w:pPr>
        <w:spacing w:after="155" w:line="240" w:lineRule="auto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14:paraId="16CC3E75" w14:textId="77777777" w:rsidR="00B213B0" w:rsidRPr="006C34DF" w:rsidRDefault="00B213B0" w:rsidP="00B213B0">
      <w:pPr>
        <w:spacing w:after="159" w:line="240" w:lineRule="auto"/>
        <w:ind w:left="-5"/>
        <w:rPr>
          <w:rFonts w:ascii="Arial" w:eastAsia="Times New Roman" w:hAnsi="Arial" w:cs="Arial"/>
          <w:lang w:eastAsia="es-CO"/>
        </w:rPr>
      </w:pPr>
      <w:r w:rsidRPr="006C34DF">
        <w:rPr>
          <w:rFonts w:ascii="Arial" w:eastAsia="Times New Roman" w:hAnsi="Arial" w:cs="Arial"/>
          <w:b/>
          <w:bCs/>
          <w:color w:val="000000"/>
          <w:lang w:eastAsia="es-CO"/>
        </w:rPr>
        <w:t>7. Exclusiones Generales: </w:t>
      </w:r>
    </w:p>
    <w:p w14:paraId="3484D22A" w14:textId="77777777" w:rsidR="00B213B0" w:rsidRPr="006C34DF" w:rsidRDefault="00B213B0" w:rsidP="00B213B0">
      <w:pPr>
        <w:spacing w:after="155" w:line="240" w:lineRule="auto"/>
        <w:ind w:left="-5"/>
        <w:jc w:val="both"/>
        <w:rPr>
          <w:rFonts w:ascii="Arial" w:eastAsia="Times New Roman" w:hAnsi="Arial" w:cs="Arial"/>
          <w:color w:val="000000"/>
          <w:lang w:eastAsia="es-CO"/>
        </w:rPr>
      </w:pPr>
      <w:r w:rsidRPr="006C34DF">
        <w:rPr>
          <w:rFonts w:ascii="Arial" w:eastAsia="Times New Roman" w:hAnsi="Arial" w:cs="Arial"/>
          <w:color w:val="000000"/>
          <w:lang w:eastAsia="es-CO"/>
        </w:rPr>
        <w:t xml:space="preserve">El premio es personal e intransferible y en ningún caso podrá canjearse por dinero en efectivo, redimirse parcialmente, ni ser reclamado por terceros. </w:t>
      </w:r>
      <w:r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6C34DF">
        <w:rPr>
          <w:rFonts w:ascii="Arial" w:eastAsia="Times New Roman" w:hAnsi="Arial" w:cs="Arial"/>
          <w:color w:val="000000"/>
          <w:lang w:eastAsia="es-CO"/>
        </w:rPr>
        <w:t>En caso de que Viajes Circular no pudiera realizar la entrega del premio ofrecido por cuestiones ajenas a su voluntad y no imputables</w:t>
      </w:r>
      <w:r>
        <w:rPr>
          <w:rFonts w:ascii="Arial" w:eastAsia="Times New Roman" w:hAnsi="Arial" w:cs="Arial"/>
          <w:color w:val="000000"/>
          <w:lang w:eastAsia="es-CO"/>
        </w:rPr>
        <w:t xml:space="preserve"> a</w:t>
      </w:r>
      <w:r w:rsidRPr="006C34DF">
        <w:rPr>
          <w:rFonts w:ascii="Arial" w:eastAsia="Times New Roman" w:hAnsi="Arial" w:cs="Arial"/>
          <w:color w:val="000000"/>
          <w:lang w:eastAsia="es-CO"/>
        </w:rPr>
        <w:t xml:space="preserve"> Viajes Circular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Pr="006C34DF">
        <w:rPr>
          <w:rFonts w:ascii="Arial" w:eastAsia="Times New Roman" w:hAnsi="Arial" w:cs="Arial"/>
          <w:color w:val="000000"/>
          <w:lang w:eastAsia="es-CO"/>
        </w:rPr>
        <w:t> podrá a su único y exclusivo criterio, reemplazar el mismo por otro de similar valor y características. </w:t>
      </w:r>
    </w:p>
    <w:p w14:paraId="667F6FEB" w14:textId="77777777" w:rsidR="00B213B0" w:rsidRPr="006C34DF" w:rsidRDefault="00B213B0" w:rsidP="00B213B0">
      <w:pPr>
        <w:spacing w:after="155" w:line="240" w:lineRule="auto"/>
        <w:ind w:left="-5"/>
        <w:jc w:val="both"/>
        <w:rPr>
          <w:rFonts w:ascii="Arial" w:eastAsia="Times New Roman" w:hAnsi="Arial" w:cs="Arial"/>
          <w:lang w:eastAsia="es-CO"/>
        </w:rPr>
      </w:pPr>
      <w:r w:rsidRPr="006C34DF">
        <w:rPr>
          <w:rFonts w:ascii="Arial" w:eastAsia="Times New Roman" w:hAnsi="Arial" w:cs="Arial"/>
          <w:color w:val="000000"/>
          <w:lang w:eastAsia="es-CO"/>
        </w:rPr>
        <w:t>En caso de que los Ganadores deseen realizar cambios después de la entrega del premio y en caso de que este cambio implique costos adicionales, estos deben ser asumidos por el Ganador.</w:t>
      </w:r>
    </w:p>
    <w:p w14:paraId="41F58255" w14:textId="77777777" w:rsidR="00B213B0" w:rsidRPr="006C34DF" w:rsidRDefault="00B213B0" w:rsidP="00B213B0">
      <w:pPr>
        <w:spacing w:after="155" w:line="240" w:lineRule="auto"/>
        <w:ind w:hanging="10"/>
        <w:jc w:val="both"/>
        <w:rPr>
          <w:rFonts w:ascii="Arial" w:eastAsia="Times New Roman" w:hAnsi="Arial" w:cs="Arial"/>
          <w:lang w:eastAsia="es-CO"/>
        </w:rPr>
      </w:pPr>
      <w:r w:rsidRPr="006C34DF">
        <w:rPr>
          <w:rFonts w:ascii="Arial" w:eastAsia="Times New Roman" w:hAnsi="Arial" w:cs="Arial"/>
          <w:color w:val="000000"/>
          <w:lang w:eastAsia="es-CO"/>
        </w:rPr>
        <w:t>En el caso de que los Ganadores no tuvieran disponibilidad para las fechas de salida disponibles por Viajes Circular, o sufriera algún impedimento (</w:t>
      </w:r>
      <w:proofErr w:type="spellStart"/>
      <w:r w:rsidRPr="006C34DF">
        <w:rPr>
          <w:rFonts w:ascii="Arial" w:eastAsia="Times New Roman" w:hAnsi="Arial" w:cs="Arial"/>
          <w:color w:val="000000"/>
          <w:lang w:eastAsia="es-CO"/>
        </w:rPr>
        <w:t>ej</w:t>
      </w:r>
      <w:proofErr w:type="spellEnd"/>
      <w:r w:rsidRPr="006C34DF">
        <w:rPr>
          <w:rFonts w:ascii="Arial" w:eastAsia="Times New Roman" w:hAnsi="Arial" w:cs="Arial"/>
          <w:color w:val="000000"/>
          <w:lang w:eastAsia="es-CO"/>
        </w:rPr>
        <w:t>: falta de documentación necesaria para viajar) para hacer uso del premio en la fecha estipulada, perderá todo derecho sobre el mismo.</w:t>
      </w:r>
    </w:p>
    <w:p w14:paraId="0295C94E" w14:textId="77777777" w:rsidR="00B213B0" w:rsidRPr="004F0D65" w:rsidRDefault="00B213B0" w:rsidP="00B213B0"/>
    <w:p w14:paraId="47586152" w14:textId="77777777" w:rsidR="00B213B0" w:rsidRPr="004F0D65" w:rsidRDefault="00B213B0" w:rsidP="00B213B0"/>
    <w:p w14:paraId="6F435295" w14:textId="5671E9F2" w:rsidR="00383AED" w:rsidRPr="00B213B0" w:rsidRDefault="00000000" w:rsidP="00B213B0"/>
    <w:sectPr w:rsidR="00383AED" w:rsidRPr="00B213B0" w:rsidSect="00956F9D">
      <w:headerReference w:type="default" r:id="rId11"/>
      <w:footerReference w:type="default" r:id="rId12"/>
      <w:pgSz w:w="12240" w:h="15840"/>
      <w:pgMar w:top="1843" w:right="1701" w:bottom="1843" w:left="1701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B637" w14:textId="77777777" w:rsidR="00E52D5A" w:rsidRDefault="00E52D5A" w:rsidP="00FE645D">
      <w:pPr>
        <w:spacing w:after="0" w:line="240" w:lineRule="auto"/>
      </w:pPr>
      <w:r>
        <w:separator/>
      </w:r>
    </w:p>
  </w:endnote>
  <w:endnote w:type="continuationSeparator" w:id="0">
    <w:p w14:paraId="784C52DD" w14:textId="77777777" w:rsidR="00E52D5A" w:rsidRDefault="00E52D5A" w:rsidP="00FE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D1D6" w14:textId="77777777" w:rsidR="00FE645D" w:rsidRDefault="00FE645D" w:rsidP="00956F9D">
    <w:pPr>
      <w:pStyle w:val="Piedepgina"/>
      <w:tabs>
        <w:tab w:val="clear" w:pos="8838"/>
      </w:tabs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6C29B29D" wp14:editId="16B633DD">
          <wp:simplePos x="0" y="0"/>
          <wp:positionH relativeFrom="page">
            <wp:posOffset>395150</wp:posOffset>
          </wp:positionH>
          <wp:positionV relativeFrom="paragraph">
            <wp:posOffset>-532130</wp:posOffset>
          </wp:positionV>
          <wp:extent cx="6969025" cy="1143635"/>
          <wp:effectExtent l="0" t="0" r="381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Abaj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025" cy="1143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6F9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2B47" w14:textId="77777777" w:rsidR="00E52D5A" w:rsidRDefault="00E52D5A" w:rsidP="00FE645D">
      <w:pPr>
        <w:spacing w:after="0" w:line="240" w:lineRule="auto"/>
      </w:pPr>
      <w:r>
        <w:separator/>
      </w:r>
    </w:p>
  </w:footnote>
  <w:footnote w:type="continuationSeparator" w:id="0">
    <w:p w14:paraId="767B9A73" w14:textId="77777777" w:rsidR="00E52D5A" w:rsidRDefault="00E52D5A" w:rsidP="00FE645D">
      <w:pPr>
        <w:spacing w:after="0" w:line="240" w:lineRule="auto"/>
      </w:pPr>
      <w:r>
        <w:continuationSeparator/>
      </w:r>
    </w:p>
  </w:footnote>
  <w:footnote w:id="1">
    <w:p w14:paraId="249A522C" w14:textId="77777777" w:rsidR="00B213B0" w:rsidRDefault="00B213B0" w:rsidP="00B213B0">
      <w:pPr>
        <w:pStyle w:val="Textonotapie"/>
      </w:pPr>
      <w:r>
        <w:rPr>
          <w:rStyle w:val="Refdenotaalpie"/>
        </w:rPr>
        <w:footnoteRef/>
      </w:r>
      <w:r>
        <w:t xml:space="preserve"> Esto corresponde a los dos pasajeros.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C115" w14:textId="77777777" w:rsidR="00FE645D" w:rsidRDefault="00FE645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E38FC8F" wp14:editId="5B3DC7E0">
          <wp:simplePos x="0" y="0"/>
          <wp:positionH relativeFrom="page">
            <wp:posOffset>2929</wp:posOffset>
          </wp:positionH>
          <wp:positionV relativeFrom="paragraph">
            <wp:posOffset>-415916</wp:posOffset>
          </wp:positionV>
          <wp:extent cx="7970495" cy="1124044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ri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0495" cy="1124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9FF"/>
    <w:multiLevelType w:val="hybridMultilevel"/>
    <w:tmpl w:val="4A565BFE"/>
    <w:lvl w:ilvl="0" w:tplc="24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18B05A68"/>
    <w:multiLevelType w:val="multilevel"/>
    <w:tmpl w:val="1E2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8167B"/>
    <w:multiLevelType w:val="hybridMultilevel"/>
    <w:tmpl w:val="8A44F97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10274F"/>
    <w:multiLevelType w:val="multilevel"/>
    <w:tmpl w:val="77AA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1135A"/>
    <w:multiLevelType w:val="multilevel"/>
    <w:tmpl w:val="5DCE3B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EF70FA"/>
    <w:multiLevelType w:val="multilevel"/>
    <w:tmpl w:val="23166A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FC3819"/>
    <w:multiLevelType w:val="hybridMultilevel"/>
    <w:tmpl w:val="94E811E4"/>
    <w:lvl w:ilvl="0" w:tplc="24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492149CF"/>
    <w:multiLevelType w:val="hybridMultilevel"/>
    <w:tmpl w:val="AB7EA1F2"/>
    <w:lvl w:ilvl="0" w:tplc="718EC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0E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82D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A7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81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64C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21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45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E2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6D130E"/>
    <w:multiLevelType w:val="multilevel"/>
    <w:tmpl w:val="7436C3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D6E4C"/>
    <w:multiLevelType w:val="hybridMultilevel"/>
    <w:tmpl w:val="5CBC09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C2183"/>
    <w:multiLevelType w:val="multilevel"/>
    <w:tmpl w:val="E34E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153986"/>
    <w:multiLevelType w:val="multilevel"/>
    <w:tmpl w:val="02D0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F82649"/>
    <w:multiLevelType w:val="hybridMultilevel"/>
    <w:tmpl w:val="FDAA03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E765D"/>
    <w:multiLevelType w:val="multilevel"/>
    <w:tmpl w:val="0FF21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1A164D"/>
    <w:multiLevelType w:val="multilevel"/>
    <w:tmpl w:val="864C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950C99"/>
    <w:multiLevelType w:val="hybridMultilevel"/>
    <w:tmpl w:val="0CA0C242"/>
    <w:lvl w:ilvl="0" w:tplc="FCD88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8C5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868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AD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26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EA77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B41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6A1B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72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3880A00"/>
    <w:multiLevelType w:val="hybridMultilevel"/>
    <w:tmpl w:val="ABE26C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136CA"/>
    <w:multiLevelType w:val="multilevel"/>
    <w:tmpl w:val="B0042B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2249856">
    <w:abstractNumId w:val="11"/>
  </w:num>
  <w:num w:numId="2" w16cid:durableId="1830362287">
    <w:abstractNumId w:val="13"/>
    <w:lvlOverride w:ilvl="0">
      <w:lvl w:ilvl="0">
        <w:numFmt w:val="decimal"/>
        <w:lvlText w:val="%1."/>
        <w:lvlJc w:val="left"/>
        <w:rPr>
          <w:sz w:val="22"/>
          <w:szCs w:val="22"/>
        </w:rPr>
      </w:lvl>
    </w:lvlOverride>
  </w:num>
  <w:num w:numId="3" w16cid:durableId="597759470">
    <w:abstractNumId w:val="17"/>
    <w:lvlOverride w:ilvl="0">
      <w:lvl w:ilvl="0">
        <w:numFmt w:val="decimal"/>
        <w:lvlText w:val="%1."/>
        <w:lvlJc w:val="left"/>
        <w:rPr>
          <w:sz w:val="22"/>
          <w:szCs w:val="22"/>
        </w:rPr>
      </w:lvl>
    </w:lvlOverride>
  </w:num>
  <w:num w:numId="4" w16cid:durableId="886180884">
    <w:abstractNumId w:val="1"/>
  </w:num>
  <w:num w:numId="5" w16cid:durableId="937251668">
    <w:abstractNumId w:val="5"/>
    <w:lvlOverride w:ilvl="0">
      <w:lvl w:ilvl="0">
        <w:numFmt w:val="decimal"/>
        <w:lvlText w:val="%1."/>
        <w:lvlJc w:val="left"/>
        <w:rPr>
          <w:sz w:val="22"/>
          <w:szCs w:val="22"/>
        </w:rPr>
      </w:lvl>
    </w:lvlOverride>
  </w:num>
  <w:num w:numId="6" w16cid:durableId="865942064">
    <w:abstractNumId w:val="10"/>
  </w:num>
  <w:num w:numId="7" w16cid:durableId="252713001">
    <w:abstractNumId w:val="8"/>
    <w:lvlOverride w:ilvl="0">
      <w:lvl w:ilvl="0">
        <w:numFmt w:val="decimal"/>
        <w:lvlText w:val="%1."/>
        <w:lvlJc w:val="left"/>
        <w:rPr>
          <w:sz w:val="22"/>
          <w:szCs w:val="22"/>
        </w:rPr>
      </w:lvl>
    </w:lvlOverride>
  </w:num>
  <w:num w:numId="8" w16cid:durableId="1252739591">
    <w:abstractNumId w:val="4"/>
    <w:lvlOverride w:ilvl="0">
      <w:lvl w:ilvl="0">
        <w:numFmt w:val="decimal"/>
        <w:lvlText w:val="%1."/>
        <w:lvlJc w:val="left"/>
        <w:rPr>
          <w:sz w:val="22"/>
          <w:szCs w:val="22"/>
        </w:rPr>
      </w:lvl>
    </w:lvlOverride>
  </w:num>
  <w:num w:numId="9" w16cid:durableId="1006127941">
    <w:abstractNumId w:val="14"/>
  </w:num>
  <w:num w:numId="10" w16cid:durableId="1692610940">
    <w:abstractNumId w:val="3"/>
  </w:num>
  <w:num w:numId="11" w16cid:durableId="1681736025">
    <w:abstractNumId w:val="9"/>
  </w:num>
  <w:num w:numId="12" w16cid:durableId="1225064775">
    <w:abstractNumId w:val="0"/>
  </w:num>
  <w:num w:numId="13" w16cid:durableId="839276761">
    <w:abstractNumId w:val="6"/>
  </w:num>
  <w:num w:numId="14" w16cid:durableId="734619898">
    <w:abstractNumId w:val="12"/>
  </w:num>
  <w:num w:numId="15" w16cid:durableId="806044302">
    <w:abstractNumId w:val="16"/>
  </w:num>
  <w:num w:numId="16" w16cid:durableId="1690182857">
    <w:abstractNumId w:val="2"/>
  </w:num>
  <w:num w:numId="17" w16cid:durableId="798112040">
    <w:abstractNumId w:val="15"/>
  </w:num>
  <w:num w:numId="18" w16cid:durableId="1104615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E4"/>
    <w:rsid w:val="0002038F"/>
    <w:rsid w:val="0002237D"/>
    <w:rsid w:val="00022D0C"/>
    <w:rsid w:val="0002486D"/>
    <w:rsid w:val="00035A13"/>
    <w:rsid w:val="0006185D"/>
    <w:rsid w:val="000771A9"/>
    <w:rsid w:val="000A7A58"/>
    <w:rsid w:val="000B62EB"/>
    <w:rsid w:val="000D7F93"/>
    <w:rsid w:val="00101E3A"/>
    <w:rsid w:val="0017258A"/>
    <w:rsid w:val="00186919"/>
    <w:rsid w:val="00194446"/>
    <w:rsid w:val="001A2575"/>
    <w:rsid w:val="001A3714"/>
    <w:rsid w:val="001F06E4"/>
    <w:rsid w:val="002032E0"/>
    <w:rsid w:val="00212332"/>
    <w:rsid w:val="00213BC1"/>
    <w:rsid w:val="002171FE"/>
    <w:rsid w:val="00265720"/>
    <w:rsid w:val="00273276"/>
    <w:rsid w:val="00274809"/>
    <w:rsid w:val="002750D2"/>
    <w:rsid w:val="0028156F"/>
    <w:rsid w:val="002C6241"/>
    <w:rsid w:val="002D4790"/>
    <w:rsid w:val="002F74B6"/>
    <w:rsid w:val="00304D17"/>
    <w:rsid w:val="003104D5"/>
    <w:rsid w:val="003428AC"/>
    <w:rsid w:val="00364576"/>
    <w:rsid w:val="003646B5"/>
    <w:rsid w:val="00370066"/>
    <w:rsid w:val="003705BE"/>
    <w:rsid w:val="00382844"/>
    <w:rsid w:val="003E2FDC"/>
    <w:rsid w:val="00412670"/>
    <w:rsid w:val="00420E3B"/>
    <w:rsid w:val="00433D63"/>
    <w:rsid w:val="00441735"/>
    <w:rsid w:val="00484875"/>
    <w:rsid w:val="004A2088"/>
    <w:rsid w:val="004E0638"/>
    <w:rsid w:val="004F0D65"/>
    <w:rsid w:val="004F5D9E"/>
    <w:rsid w:val="00506461"/>
    <w:rsid w:val="00520180"/>
    <w:rsid w:val="005213AC"/>
    <w:rsid w:val="005231B6"/>
    <w:rsid w:val="00525A25"/>
    <w:rsid w:val="005325D5"/>
    <w:rsid w:val="00534B97"/>
    <w:rsid w:val="0054266E"/>
    <w:rsid w:val="00556139"/>
    <w:rsid w:val="00563944"/>
    <w:rsid w:val="00583C62"/>
    <w:rsid w:val="00585A11"/>
    <w:rsid w:val="00587EA7"/>
    <w:rsid w:val="005A12EF"/>
    <w:rsid w:val="005D48E5"/>
    <w:rsid w:val="00606256"/>
    <w:rsid w:val="006477E6"/>
    <w:rsid w:val="0068770A"/>
    <w:rsid w:val="006B16C6"/>
    <w:rsid w:val="006B45ED"/>
    <w:rsid w:val="006D21B2"/>
    <w:rsid w:val="006D428F"/>
    <w:rsid w:val="006E0809"/>
    <w:rsid w:val="00737FB7"/>
    <w:rsid w:val="00773182"/>
    <w:rsid w:val="0077707D"/>
    <w:rsid w:val="007773D3"/>
    <w:rsid w:val="007A0577"/>
    <w:rsid w:val="007B3CAB"/>
    <w:rsid w:val="007C2960"/>
    <w:rsid w:val="00815BE6"/>
    <w:rsid w:val="00822EC1"/>
    <w:rsid w:val="00883579"/>
    <w:rsid w:val="008B27CB"/>
    <w:rsid w:val="008C236A"/>
    <w:rsid w:val="008C4039"/>
    <w:rsid w:val="008E22A6"/>
    <w:rsid w:val="00945EFE"/>
    <w:rsid w:val="00956F9D"/>
    <w:rsid w:val="00971659"/>
    <w:rsid w:val="009A32A5"/>
    <w:rsid w:val="009E2844"/>
    <w:rsid w:val="009E3945"/>
    <w:rsid w:val="009E3E25"/>
    <w:rsid w:val="009E7CF0"/>
    <w:rsid w:val="009F06EE"/>
    <w:rsid w:val="00A36EAB"/>
    <w:rsid w:val="00A46436"/>
    <w:rsid w:val="00A808CF"/>
    <w:rsid w:val="00A83193"/>
    <w:rsid w:val="00A9131A"/>
    <w:rsid w:val="00AD544B"/>
    <w:rsid w:val="00AE2F10"/>
    <w:rsid w:val="00AF6B13"/>
    <w:rsid w:val="00AF6B4A"/>
    <w:rsid w:val="00B14462"/>
    <w:rsid w:val="00B1649A"/>
    <w:rsid w:val="00B213B0"/>
    <w:rsid w:val="00B36CBA"/>
    <w:rsid w:val="00B4230A"/>
    <w:rsid w:val="00B5109E"/>
    <w:rsid w:val="00B85A53"/>
    <w:rsid w:val="00BF10C8"/>
    <w:rsid w:val="00C05FB9"/>
    <w:rsid w:val="00C06489"/>
    <w:rsid w:val="00C130A9"/>
    <w:rsid w:val="00C238A2"/>
    <w:rsid w:val="00C30BF5"/>
    <w:rsid w:val="00C74B69"/>
    <w:rsid w:val="00C77D00"/>
    <w:rsid w:val="00C80B9F"/>
    <w:rsid w:val="00C835D3"/>
    <w:rsid w:val="00CE567A"/>
    <w:rsid w:val="00D1079F"/>
    <w:rsid w:val="00D33729"/>
    <w:rsid w:val="00D51721"/>
    <w:rsid w:val="00D712FA"/>
    <w:rsid w:val="00DA05A5"/>
    <w:rsid w:val="00DA3B0B"/>
    <w:rsid w:val="00DC22DE"/>
    <w:rsid w:val="00DD6DF9"/>
    <w:rsid w:val="00E1252F"/>
    <w:rsid w:val="00E270FD"/>
    <w:rsid w:val="00E34549"/>
    <w:rsid w:val="00E37F56"/>
    <w:rsid w:val="00E500F2"/>
    <w:rsid w:val="00E52D5A"/>
    <w:rsid w:val="00E91A38"/>
    <w:rsid w:val="00EA444A"/>
    <w:rsid w:val="00F113DA"/>
    <w:rsid w:val="00F325B9"/>
    <w:rsid w:val="00F66689"/>
    <w:rsid w:val="00FD6B1C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478AF"/>
  <w15:chartTrackingRefBased/>
  <w15:docId w15:val="{4575CB99-B400-48E7-9216-F981A82C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D65"/>
  </w:style>
  <w:style w:type="paragraph" w:styleId="Ttulo1">
    <w:name w:val="heading 1"/>
    <w:basedOn w:val="Normal"/>
    <w:link w:val="Ttulo1Car"/>
    <w:uiPriority w:val="9"/>
    <w:qFormat/>
    <w:rsid w:val="002D4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6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45D"/>
  </w:style>
  <w:style w:type="paragraph" w:styleId="Piedepgina">
    <w:name w:val="footer"/>
    <w:basedOn w:val="Normal"/>
    <w:link w:val="PiedepginaCar"/>
    <w:uiPriority w:val="99"/>
    <w:unhideWhenUsed/>
    <w:rsid w:val="00FE6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45D"/>
  </w:style>
  <w:style w:type="character" w:customStyle="1" w:styleId="Ttulo1Car">
    <w:name w:val="Título 1 Car"/>
    <w:basedOn w:val="Fuentedeprrafopredeter"/>
    <w:link w:val="Ttulo1"/>
    <w:uiPriority w:val="9"/>
    <w:rsid w:val="002D479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2D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D4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B27C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C236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236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C236A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428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B62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62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62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62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62E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1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133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viajescircul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nstagram.com/cvuc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agram.com/cvuco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33CC-BAD0-434D-AD8C-F84E7714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7973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1. Descripción del Concurso </vt:lpstr>
      <vt:lpstr>2. Participantes</vt:lpstr>
      <vt:lpstr>4. Mecanismo de participación</vt:lpstr>
      <vt:lpstr>5. Ganador</vt:lpstr>
      <vt:lpstr>6. Premio</vt:lpstr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DIEGO ANDRES MUÑOZ</cp:lastModifiedBy>
  <cp:revision>2</cp:revision>
  <cp:lastPrinted>2023-02-10T19:10:00Z</cp:lastPrinted>
  <dcterms:created xsi:type="dcterms:W3CDTF">2023-07-12T15:17:00Z</dcterms:created>
  <dcterms:modified xsi:type="dcterms:W3CDTF">2023-07-12T15:17:00Z</dcterms:modified>
</cp:coreProperties>
</file>